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E0B4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sz w:val="44"/>
          <w:szCs w:val="44"/>
        </w:rPr>
      </w:pPr>
      <w:r w:rsidRPr="001B36C9">
        <w:rPr>
          <w:rFonts w:ascii="Angsana New" w:hAnsi="Angsana New"/>
          <w:b/>
          <w:bCs/>
          <w:sz w:val="44"/>
          <w:szCs w:val="44"/>
          <w:cs/>
        </w:rPr>
        <w:t>เอกสารคำรับรองตนเอง (</w:t>
      </w:r>
      <w:r w:rsidRPr="001B36C9">
        <w:rPr>
          <w:rFonts w:ascii="Angsana New" w:hAnsi="Angsana New"/>
          <w:b/>
          <w:bCs/>
          <w:sz w:val="44"/>
          <w:szCs w:val="44"/>
        </w:rPr>
        <w:t>Self</w:t>
      </w:r>
      <w:r w:rsidRPr="001B36C9">
        <w:rPr>
          <w:rFonts w:ascii="Angsana New" w:hAnsi="Angsana New"/>
          <w:b/>
          <w:bCs/>
          <w:sz w:val="44"/>
          <w:szCs w:val="44"/>
          <w:cs/>
        </w:rPr>
        <w:t>-</w:t>
      </w:r>
      <w:r w:rsidRPr="001B36C9">
        <w:rPr>
          <w:rFonts w:ascii="Angsana New" w:hAnsi="Angsana New"/>
          <w:b/>
          <w:bCs/>
          <w:sz w:val="44"/>
          <w:szCs w:val="44"/>
        </w:rPr>
        <w:t>Declaration</w:t>
      </w:r>
      <w:r w:rsidRPr="001B36C9">
        <w:rPr>
          <w:rFonts w:ascii="Angsana New" w:hAnsi="Angsana New"/>
          <w:b/>
          <w:bCs/>
          <w:sz w:val="44"/>
          <w:szCs w:val="44"/>
          <w:cs/>
        </w:rPr>
        <w:t>)</w:t>
      </w:r>
    </w:p>
    <w:p w14:paraId="1BB31BDB" w14:textId="77777777" w:rsidR="00361524" w:rsidRPr="001B36C9" w:rsidRDefault="00361524" w:rsidP="00361524">
      <w:pPr>
        <w:jc w:val="center"/>
        <w:rPr>
          <w:rFonts w:ascii="Angsana New" w:hAnsi="Angsana New"/>
          <w:sz w:val="44"/>
          <w:szCs w:val="44"/>
        </w:rPr>
      </w:pPr>
    </w:p>
    <w:p w14:paraId="41405875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สำหรับการยื่นคำขอรับรองปริญญา ประกาศนียบัตร หรือวุฒิบัตร</w:t>
      </w:r>
    </w:p>
    <w:p w14:paraId="5C8E474F" w14:textId="77777777" w:rsidR="00361524" w:rsidRPr="001B36C9" w:rsidRDefault="00361524" w:rsidP="00361524">
      <w:pPr>
        <w:jc w:val="center"/>
        <w:rPr>
          <w:rFonts w:ascii="Angsana New" w:hAnsi="Angsana New"/>
          <w:sz w:val="36"/>
          <w:szCs w:val="36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ในการประกอบวิชาชีพวิศวกรรมควบคุม สาขาวิศวกรรม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ระบุสาขาวิศวกรรมควบคุมที่ขอให้รับรอง</w:t>
      </w:r>
    </w:p>
    <w:p w14:paraId="5952947D" w14:textId="77777777" w:rsidR="00361524" w:rsidRPr="001B36C9" w:rsidRDefault="00361524" w:rsidP="00361524">
      <w:pPr>
        <w:jc w:val="center"/>
        <w:rPr>
          <w:rFonts w:ascii="Angsana New" w:hAnsi="Angsana New"/>
          <w:sz w:val="36"/>
          <w:szCs w:val="36"/>
        </w:rPr>
      </w:pPr>
    </w:p>
    <w:p w14:paraId="501763BD" w14:textId="77777777" w:rsidR="00361524" w:rsidRPr="001B36C9" w:rsidRDefault="00361524" w:rsidP="00361524">
      <w:pPr>
        <w:jc w:val="center"/>
        <w:rPr>
          <w:rFonts w:ascii="Angsana New" w:hAnsi="Angsana New"/>
          <w:sz w:val="36"/>
          <w:szCs w:val="36"/>
        </w:rPr>
      </w:pPr>
    </w:p>
    <w:p w14:paraId="2C5A2BD1" w14:textId="77777777" w:rsidR="00361524" w:rsidRPr="001B36C9" w:rsidRDefault="00361524" w:rsidP="00361524">
      <w:pPr>
        <w:jc w:val="center"/>
        <w:rPr>
          <w:rFonts w:ascii="Angsana New" w:hAnsi="Angsana New"/>
          <w:sz w:val="36"/>
          <w:szCs w:val="36"/>
        </w:rPr>
      </w:pPr>
    </w:p>
    <w:p w14:paraId="1A4FC8D2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หลักสูตร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ระบุชื่อหลักสูตรและปีหลักสูตร</w:t>
      </w:r>
    </w:p>
    <w:p w14:paraId="01D7D63E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สาขาวิชา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ระบุชื่อสาขาวิชา</w:t>
      </w:r>
    </w:p>
    <w:p w14:paraId="5042B39B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วิชาเอก/แขนงวิชา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ระบุชื่อวิชาเอก/แขนงวิชา</w:t>
      </w:r>
    </w:p>
    <w:p w14:paraId="29F12C29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0070C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 xml:space="preserve">สำหรับผู้ที่เข้าศึกษาในปีการศึกษา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XXXX 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ถึง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</w:rPr>
        <w:t xml:space="preserve"> XXXX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 xml:space="preserve"> 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(</w:t>
      </w:r>
      <w:r w:rsidRPr="001B36C9">
        <w:rPr>
          <w:rFonts w:ascii="Angsana New" w:hAnsi="Angsana New"/>
          <w:b/>
          <w:bCs/>
          <w:color w:val="0070C0"/>
          <w:sz w:val="36"/>
          <w:szCs w:val="36"/>
          <w:cs/>
        </w:rPr>
        <w:t>ระบุปีการศึกษาที่ขอให้รับรอง</w:t>
      </w:r>
      <w:r w:rsidRPr="001B36C9">
        <w:rPr>
          <w:rFonts w:ascii="Angsana New" w:hAnsi="Angsana New"/>
          <w:b/>
          <w:bCs/>
          <w:color w:val="0070C0"/>
          <w:sz w:val="36"/>
          <w:szCs w:val="36"/>
        </w:rPr>
        <w:t>)</w:t>
      </w:r>
    </w:p>
    <w:p w14:paraId="2437EC20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106A4931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58868DCD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14:paraId="3CFAE9BC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ภาควิชา/คณะ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ระบุชื่อภาควิชา/คณะ</w:t>
      </w:r>
    </w:p>
    <w:p w14:paraId="00E5993B" w14:textId="77777777" w:rsidR="00361524" w:rsidRPr="001B36C9" w:rsidRDefault="00361524" w:rsidP="00361524">
      <w:pPr>
        <w:jc w:val="center"/>
        <w:rPr>
          <w:rFonts w:ascii="Angsana New" w:hAnsi="Angsana New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สถาบันการศึกษา/วิทยาเขต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ระบุชื่อสถาบันการศึกษา/วิทยาเขต</w:t>
      </w:r>
    </w:p>
    <w:p w14:paraId="7F9825C0" w14:textId="03342E4D" w:rsidR="00504812" w:rsidRPr="00CF035D" w:rsidRDefault="00361524" w:rsidP="00361524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dotted"/>
        </w:rPr>
      </w:pPr>
      <w:r w:rsidRPr="001B36C9">
        <w:rPr>
          <w:rFonts w:ascii="Angsana New" w:hAnsi="Angsana New"/>
          <w:b/>
          <w:bCs/>
          <w:sz w:val="36"/>
          <w:szCs w:val="36"/>
          <w:cs/>
        </w:rPr>
        <w:t>ที่อยู่สถาบันการศึกษา</w:t>
      </w:r>
      <w:r w:rsidRPr="001B36C9">
        <w:rPr>
          <w:rFonts w:ascii="Angsana New" w:hAnsi="Angsana New"/>
          <w:b/>
          <w:bCs/>
          <w:color w:val="FF0000"/>
          <w:sz w:val="36"/>
          <w:szCs w:val="36"/>
          <w:u w:val="dotted"/>
          <w:cs/>
        </w:rPr>
        <w:t>ระบุที่อยู่</w:t>
      </w:r>
    </w:p>
    <w:p w14:paraId="3617C279" w14:textId="77777777" w:rsidR="00B27DE0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229D5B5D" w14:textId="7D15983E" w:rsidR="00731F4D" w:rsidRPr="00CF035D" w:rsidRDefault="00731F4D" w:rsidP="00CF035D">
      <w:pPr>
        <w:rPr>
          <w:rFonts w:ascii="TH SarabunPSK" w:hAnsi="TH SarabunPSK" w:cs="TH SarabunPSK"/>
          <w:sz w:val="36"/>
          <w:szCs w:val="36"/>
        </w:rPr>
      </w:pPr>
    </w:p>
    <w:p w14:paraId="15845711" w14:textId="77777777" w:rsidR="00B27DE0" w:rsidRPr="00CF035D" w:rsidRDefault="00B27DE0" w:rsidP="00CF035D">
      <w:pPr>
        <w:rPr>
          <w:rFonts w:ascii="TH SarabunPSK" w:hAnsi="TH SarabunPSK" w:cs="TH SarabunPSK"/>
          <w:sz w:val="36"/>
          <w:szCs w:val="36"/>
        </w:rPr>
      </w:pPr>
    </w:p>
    <w:p w14:paraId="1F5D5100" w14:textId="77777777" w:rsidR="00F37DA5" w:rsidRDefault="00F37DA5" w:rsidP="00F37DA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FECF2BF" w14:textId="77777777" w:rsidR="00F37DA5" w:rsidRDefault="00F37DA5" w:rsidP="00F37DA5">
      <w:pPr>
        <w:rPr>
          <w:rFonts w:ascii="TH SarabunPSK" w:hAnsi="TH SarabunPSK" w:cs="TH SarabunPSK"/>
          <w:sz w:val="32"/>
          <w:szCs w:val="32"/>
        </w:rPr>
      </w:pPr>
    </w:p>
    <w:p w14:paraId="49235DBE" w14:textId="77777777" w:rsidR="00491865" w:rsidRPr="00491865" w:rsidRDefault="00491865" w:rsidP="00491865">
      <w:pPr>
        <w:rPr>
          <w:rFonts w:ascii="TH SarabunPSK" w:hAnsi="TH SarabunPSK" w:cs="TH SarabunPSK"/>
          <w:sz w:val="32"/>
          <w:szCs w:val="32"/>
        </w:rPr>
      </w:pPr>
    </w:p>
    <w:p w14:paraId="04B8D6C2" w14:textId="77777777" w:rsidR="00491865" w:rsidRPr="00491865" w:rsidRDefault="00491865" w:rsidP="00491865">
      <w:pPr>
        <w:rPr>
          <w:rFonts w:ascii="TH SarabunPSK" w:hAnsi="TH SarabunPSK" w:cs="TH SarabunPSK"/>
          <w:sz w:val="32"/>
          <w:szCs w:val="32"/>
        </w:rPr>
      </w:pPr>
    </w:p>
    <w:p w14:paraId="598867CC" w14:textId="69145FC7" w:rsidR="006B16D0" w:rsidRDefault="006B16D0" w:rsidP="00403F20">
      <w:pPr>
        <w:pStyle w:val="Footer"/>
        <w:jc w:val="right"/>
        <w:rPr>
          <w:rFonts w:ascii="Angsana New" w:hAnsi="Angsana New"/>
          <w:sz w:val="32"/>
          <w:szCs w:val="32"/>
        </w:rPr>
      </w:pPr>
    </w:p>
    <w:p w14:paraId="47362058" w14:textId="77777777" w:rsidR="006B16D0" w:rsidRDefault="006B16D0" w:rsidP="00121CFC">
      <w:pPr>
        <w:jc w:val="right"/>
        <w:rPr>
          <w:rFonts w:ascii="Angsana New" w:hAnsi="Angsana New"/>
          <w:sz w:val="32"/>
          <w:szCs w:val="32"/>
        </w:rPr>
      </w:pPr>
    </w:p>
    <w:p w14:paraId="587B965F" w14:textId="77777777" w:rsidR="00403F20" w:rsidRDefault="00403F20" w:rsidP="0029188B">
      <w:pPr>
        <w:jc w:val="right"/>
        <w:rPr>
          <w:rFonts w:ascii="Angsana New" w:hAnsi="Angsana New"/>
          <w:sz w:val="28"/>
        </w:rPr>
      </w:pPr>
    </w:p>
    <w:p w14:paraId="1CE1B101" w14:textId="77777777" w:rsidR="00403F20" w:rsidRDefault="00403F20" w:rsidP="0029188B">
      <w:pPr>
        <w:jc w:val="right"/>
        <w:rPr>
          <w:rFonts w:ascii="Angsana New" w:hAnsi="Angsana New"/>
          <w:sz w:val="28"/>
        </w:rPr>
      </w:pPr>
    </w:p>
    <w:p w14:paraId="348145AC" w14:textId="77777777" w:rsidR="00403F20" w:rsidRDefault="00403F20" w:rsidP="0029188B">
      <w:pPr>
        <w:jc w:val="right"/>
        <w:rPr>
          <w:rFonts w:ascii="Angsana New" w:hAnsi="Angsana New"/>
          <w:sz w:val="28"/>
        </w:rPr>
      </w:pPr>
    </w:p>
    <w:p w14:paraId="5806D22F" w14:textId="77777777" w:rsidR="00403F20" w:rsidRDefault="00403F20" w:rsidP="0029188B">
      <w:pPr>
        <w:jc w:val="right"/>
        <w:rPr>
          <w:rFonts w:ascii="Angsana New" w:hAnsi="Angsana New"/>
          <w:sz w:val="28"/>
        </w:rPr>
      </w:pPr>
    </w:p>
    <w:p w14:paraId="5D50674D" w14:textId="5E5AAF60" w:rsidR="0029188B" w:rsidRPr="0029188B" w:rsidRDefault="0029188B" w:rsidP="0029188B">
      <w:pPr>
        <w:jc w:val="right"/>
        <w:rPr>
          <w:rFonts w:ascii="Angsana New" w:hAnsi="Angsana New"/>
          <w:sz w:val="28"/>
        </w:rPr>
      </w:pPr>
      <w:r w:rsidRPr="0029188B">
        <w:rPr>
          <w:rFonts w:ascii="Angsana New" w:hAnsi="Angsana New"/>
          <w:sz w:val="28"/>
          <w:cs/>
        </w:rPr>
        <w:t xml:space="preserve">ปรับปรุงครั้งที่ 2 </w:t>
      </w:r>
      <w:r w:rsidR="00403F20">
        <w:rPr>
          <w:rFonts w:ascii="Angsana New" w:hAnsi="Angsana New" w:hint="cs"/>
          <w:sz w:val="28"/>
          <w:cs/>
        </w:rPr>
        <w:t>บังคับใช้ตั้งแต่</w:t>
      </w:r>
      <w:r w:rsidRPr="0029188B">
        <w:rPr>
          <w:rFonts w:ascii="Angsana New" w:hAnsi="Angsana New"/>
          <w:sz w:val="28"/>
          <w:cs/>
        </w:rPr>
        <w:t xml:space="preserve">วันที่ </w:t>
      </w:r>
      <w:r w:rsidR="00403F20">
        <w:rPr>
          <w:rFonts w:ascii="Angsana New" w:hAnsi="Angsana New" w:hint="cs"/>
          <w:sz w:val="28"/>
          <w:cs/>
        </w:rPr>
        <w:t>9</w:t>
      </w:r>
      <w:r w:rsidRPr="0029188B">
        <w:rPr>
          <w:rFonts w:ascii="Angsana New" w:hAnsi="Angsana New"/>
          <w:sz w:val="28"/>
          <w:cs/>
        </w:rPr>
        <w:t xml:space="preserve"> กรกฎาคม 2568</w:t>
      </w:r>
    </w:p>
    <w:p w14:paraId="7097DC25" w14:textId="77777777" w:rsidR="0029188B" w:rsidRPr="0029188B" w:rsidRDefault="0029188B" w:rsidP="0029188B">
      <w:pPr>
        <w:jc w:val="right"/>
        <w:rPr>
          <w:rFonts w:ascii="Angsana New" w:hAnsi="Angsana New"/>
          <w:sz w:val="32"/>
          <w:szCs w:val="32"/>
        </w:rPr>
        <w:sectPr w:rsidR="0029188B" w:rsidRPr="0029188B" w:rsidSect="0029188B">
          <w:headerReference w:type="default" r:id="rId8"/>
          <w:footerReference w:type="even" r:id="rId9"/>
          <w:pgSz w:w="11906" w:h="16838"/>
          <w:pgMar w:top="1134" w:right="851" w:bottom="567" w:left="1134" w:header="284" w:footer="284" w:gutter="0"/>
          <w:pgNumType w:fmt="numberInDash" w:start="0"/>
          <w:cols w:space="720"/>
        </w:sectPr>
      </w:pPr>
    </w:p>
    <w:p w14:paraId="5CFD2CC7" w14:textId="59F93827" w:rsidR="005762CB" w:rsidRPr="00361524" w:rsidRDefault="008946DE" w:rsidP="008946DE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61524">
        <w:rPr>
          <w:rFonts w:ascii="Angsana New" w:hAnsi="Angsana New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041"/>
        <w:gridCol w:w="603"/>
      </w:tblGrid>
      <w:tr w:rsidR="00C654F9" w:rsidRPr="001B36C9" w14:paraId="2C901895" w14:textId="77777777" w:rsidTr="00AF5230">
        <w:trPr>
          <w:trHeight w:val="55"/>
        </w:trPr>
        <w:tc>
          <w:tcPr>
            <w:tcW w:w="993" w:type="dxa"/>
          </w:tcPr>
          <w:p w14:paraId="6FB5B26B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041" w:type="dxa"/>
          </w:tcPr>
          <w:p w14:paraId="288AB519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603" w:type="dxa"/>
          </w:tcPr>
          <w:p w14:paraId="6C524E3B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654F9" w:rsidRPr="001B36C9" w14:paraId="12525F91" w14:textId="77777777" w:rsidTr="00AF5230">
        <w:trPr>
          <w:trHeight w:val="55"/>
        </w:trPr>
        <w:tc>
          <w:tcPr>
            <w:tcW w:w="993" w:type="dxa"/>
          </w:tcPr>
          <w:p w14:paraId="2F0BDC61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8041" w:type="dxa"/>
          </w:tcPr>
          <w:p w14:paraId="75123D51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ข้อมูลหลักสูตร</w:t>
            </w:r>
          </w:p>
        </w:tc>
        <w:tc>
          <w:tcPr>
            <w:tcW w:w="603" w:type="dxa"/>
          </w:tcPr>
          <w:p w14:paraId="57C74296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654F9" w:rsidRPr="001B36C9" w14:paraId="03CD05FC" w14:textId="77777777" w:rsidTr="00AF5230">
        <w:trPr>
          <w:trHeight w:val="947"/>
        </w:trPr>
        <w:tc>
          <w:tcPr>
            <w:tcW w:w="993" w:type="dxa"/>
          </w:tcPr>
          <w:p w14:paraId="7D2906CD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29F6F177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ชื่อหลักสูตร</w:t>
            </w:r>
          </w:p>
          <w:p w14:paraId="019A39FA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ชื่อปริญญาและสาขาวิชา</w:t>
            </w:r>
          </w:p>
          <w:p w14:paraId="14AED3D6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วิชาเอก/แขนงวิชา (ถ้ามี)</w:t>
            </w:r>
          </w:p>
          <w:p w14:paraId="12016C13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วัตถุประสงค์ของหลักสูตร</w:t>
            </w:r>
          </w:p>
          <w:p w14:paraId="5B9BBDC6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ระบบการจัดการศึกษา</w:t>
            </w:r>
          </w:p>
          <w:p w14:paraId="00CC4537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โครงสร้างหลักสูตร</w:t>
            </w:r>
          </w:p>
          <w:p w14:paraId="3787F68B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แผนการศึกษา</w:t>
            </w:r>
          </w:p>
          <w:p w14:paraId="760A08BD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สถานภาพของหลักสูตรและการพิจารณาอนุมัติ/เห็นชอบหลักสูตร</w:t>
            </w:r>
          </w:p>
          <w:p w14:paraId="79FE2295" w14:textId="77777777" w:rsidR="00C654F9" w:rsidRPr="001B36C9" w:rsidRDefault="00C654F9" w:rsidP="00FB0BE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ชื่อผู้รับผิดชอบหลักสูตรและผู้ประสานงาน</w:t>
            </w:r>
          </w:p>
        </w:tc>
        <w:tc>
          <w:tcPr>
            <w:tcW w:w="603" w:type="dxa"/>
          </w:tcPr>
          <w:p w14:paraId="2581ABEF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7AADC8C3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77FBD1FA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12B36ED1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08AEF94F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</w:p>
          <w:p w14:paraId="3B9EF3B6" w14:textId="08B57090" w:rsidR="00C654F9" w:rsidRPr="001B36C9" w:rsidRDefault="00221AFF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</w:t>
            </w:r>
          </w:p>
          <w:p w14:paraId="5BF866CE" w14:textId="64CB60A8" w:rsidR="00C654F9" w:rsidRPr="001B36C9" w:rsidRDefault="00221AFF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638CD6EF" w14:textId="0DF3612B" w:rsidR="00C654F9" w:rsidRPr="001B36C9" w:rsidRDefault="00221AFF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  <w:p w14:paraId="2D1E7075" w14:textId="4C92CF98" w:rsidR="00C654F9" w:rsidRPr="001B36C9" w:rsidRDefault="00221AFF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C654F9" w:rsidRPr="001B36C9" w14:paraId="2E76E0A9" w14:textId="77777777" w:rsidTr="00AF5230">
        <w:trPr>
          <w:trHeight w:val="55"/>
        </w:trPr>
        <w:tc>
          <w:tcPr>
            <w:tcW w:w="993" w:type="dxa"/>
          </w:tcPr>
          <w:p w14:paraId="6B6B40FA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8041" w:type="dxa"/>
          </w:tcPr>
          <w:p w14:paraId="0CA8AC03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ข้อมูลคณาจารย์และลักษณะบัณฑิตที่พึงประสงค์</w:t>
            </w:r>
          </w:p>
        </w:tc>
        <w:tc>
          <w:tcPr>
            <w:tcW w:w="603" w:type="dxa"/>
          </w:tcPr>
          <w:p w14:paraId="3DDBA5DD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C654F9" w:rsidRPr="001B36C9" w14:paraId="2F2ED6F1" w14:textId="77777777" w:rsidTr="00AF5230">
        <w:trPr>
          <w:trHeight w:val="55"/>
        </w:trPr>
        <w:tc>
          <w:tcPr>
            <w:tcW w:w="993" w:type="dxa"/>
          </w:tcPr>
          <w:p w14:paraId="219570EA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7D19795A" w14:textId="77777777" w:rsidR="00C654F9" w:rsidRPr="001B36C9" w:rsidRDefault="00C654F9" w:rsidP="00FB0B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ชื่อและคุณวุฒิการศึกษาของประธานหลักสูตรและอาจารย์ผู้รับผิดชอบหลักสูตร</w:t>
            </w:r>
          </w:p>
          <w:p w14:paraId="55516250" w14:textId="77777777" w:rsidR="00C654F9" w:rsidRPr="001B36C9" w:rsidRDefault="00C654F9" w:rsidP="00FB0B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ชื่อและคุณวุฒิการศึกษาของอาจารย์ประจำหลักสูตร/สาขาวิชา</w:t>
            </w:r>
          </w:p>
          <w:p w14:paraId="2E357134" w14:textId="77777777" w:rsidR="00C654F9" w:rsidRPr="001B36C9" w:rsidRDefault="00C654F9" w:rsidP="00FB0B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Graduate Attributes and Professional Competencies)</w:t>
            </w:r>
          </w:p>
          <w:p w14:paraId="53449F12" w14:textId="77777777" w:rsidR="00C654F9" w:rsidRPr="001B36C9" w:rsidRDefault="00C654F9" w:rsidP="00FB0BE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4" w:hanging="314"/>
              <w:rPr>
                <w:rFonts w:ascii="Angsana New" w:hAnsi="Angsana New" w:cs="Angsana New"/>
                <w:strike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แบบความรู้และทัศนคติ (</w:t>
            </w:r>
            <w:r w:rsidRPr="001B36C9">
              <w:rPr>
                <w:rFonts w:ascii="Angsana New" w:hAnsi="Angsana New" w:cs="Angsana New"/>
                <w:sz w:val="32"/>
                <w:szCs w:val="32"/>
              </w:rPr>
              <w:t>Knowledge and Attitude Profile)</w:t>
            </w: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603" w:type="dxa"/>
          </w:tcPr>
          <w:p w14:paraId="0A9764D0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6D0328EC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</w:t>
            </w:r>
          </w:p>
          <w:p w14:paraId="2D45C9C4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695A2A8F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  <w:p w14:paraId="431F9F4B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</w:t>
            </w:r>
          </w:p>
        </w:tc>
      </w:tr>
      <w:tr w:rsidR="00C654F9" w:rsidRPr="001B36C9" w14:paraId="46AFDF29" w14:textId="77777777" w:rsidTr="00AF5230">
        <w:trPr>
          <w:trHeight w:val="55"/>
        </w:trPr>
        <w:tc>
          <w:tcPr>
            <w:tcW w:w="993" w:type="dxa"/>
          </w:tcPr>
          <w:p w14:paraId="32F89519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8041" w:type="dxa"/>
          </w:tcPr>
          <w:p w14:paraId="057CA6BE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รายละเอียดและสาระของวิชาตามองค์ความรู้</w:t>
            </w:r>
          </w:p>
        </w:tc>
        <w:tc>
          <w:tcPr>
            <w:tcW w:w="603" w:type="dxa"/>
          </w:tcPr>
          <w:p w14:paraId="1A158584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654F9" w:rsidRPr="001B36C9" w14:paraId="1EECC8E7" w14:textId="77777777" w:rsidTr="00AF5230">
        <w:trPr>
          <w:trHeight w:val="97"/>
        </w:trPr>
        <w:tc>
          <w:tcPr>
            <w:tcW w:w="993" w:type="dxa"/>
          </w:tcPr>
          <w:p w14:paraId="6411094D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7C9EADE7" w14:textId="77777777" w:rsidR="00C654F9" w:rsidRPr="001B36C9" w:rsidRDefault="00C654F9" w:rsidP="00FB0BE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ตารางแจกแจงรายวิชาเทียบกับองค์ความรู้</w:t>
            </w:r>
          </w:p>
        </w:tc>
        <w:tc>
          <w:tcPr>
            <w:tcW w:w="603" w:type="dxa"/>
          </w:tcPr>
          <w:p w14:paraId="6E827C70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</w:p>
        </w:tc>
      </w:tr>
      <w:tr w:rsidR="00C654F9" w:rsidRPr="001B36C9" w14:paraId="76A14DBE" w14:textId="77777777" w:rsidTr="00AF5230">
        <w:trPr>
          <w:trHeight w:val="55"/>
        </w:trPr>
        <w:tc>
          <w:tcPr>
            <w:tcW w:w="993" w:type="dxa"/>
          </w:tcPr>
          <w:p w14:paraId="7CE41543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8041" w:type="dxa"/>
          </w:tcPr>
          <w:p w14:paraId="5510B941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603" w:type="dxa"/>
          </w:tcPr>
          <w:p w14:paraId="7D9FCDA6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C654F9" w:rsidRPr="001B36C9" w14:paraId="0E8BEAE0" w14:textId="77777777" w:rsidTr="00AF5230">
        <w:trPr>
          <w:trHeight w:val="97"/>
        </w:trPr>
        <w:tc>
          <w:tcPr>
            <w:tcW w:w="993" w:type="dxa"/>
          </w:tcPr>
          <w:p w14:paraId="2530565B" w14:textId="77777777" w:rsidR="00C654F9" w:rsidRPr="001B36C9" w:rsidRDefault="00C654F9" w:rsidP="00AF5230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8041" w:type="dxa"/>
          </w:tcPr>
          <w:p w14:paraId="7C57A70A" w14:textId="77777777" w:rsidR="00DE0A3E" w:rsidRPr="001B36C9" w:rsidRDefault="00DE0A3E" w:rsidP="00DE0A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ห้องปฏิบัติการและวัสดุอุปกรณ์การทดลอง</w:t>
            </w:r>
          </w:p>
          <w:p w14:paraId="6A2A0EF4" w14:textId="49B0370C" w:rsidR="00E65A14" w:rsidRPr="00340150" w:rsidRDefault="00DE0A3E" w:rsidP="00DE0A3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17" w:hanging="317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1B36C9">
              <w:rPr>
                <w:rFonts w:ascii="Angsana New" w:hAnsi="Angsana New" w:cs="Angsana New"/>
                <w:sz w:val="32"/>
                <w:szCs w:val="32"/>
                <w:cs/>
              </w:rPr>
              <w:t>แหล่งบริการข้อมูลทางวิชาการ</w:t>
            </w:r>
          </w:p>
        </w:tc>
        <w:tc>
          <w:tcPr>
            <w:tcW w:w="603" w:type="dxa"/>
          </w:tcPr>
          <w:p w14:paraId="6A8CA531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  <w:p w14:paraId="30AA40FD" w14:textId="02E2DAF3" w:rsidR="00E65A14" w:rsidRPr="001B36C9" w:rsidRDefault="00C654F9" w:rsidP="0034015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</w:p>
        </w:tc>
      </w:tr>
      <w:tr w:rsidR="00C654F9" w:rsidRPr="001B36C9" w14:paraId="158E4FF2" w14:textId="77777777" w:rsidTr="00AF5230">
        <w:trPr>
          <w:trHeight w:val="55"/>
        </w:trPr>
        <w:tc>
          <w:tcPr>
            <w:tcW w:w="993" w:type="dxa"/>
          </w:tcPr>
          <w:p w14:paraId="28BE595C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ส่วนที่ 5</w:t>
            </w:r>
          </w:p>
        </w:tc>
        <w:tc>
          <w:tcPr>
            <w:tcW w:w="8041" w:type="dxa"/>
          </w:tcPr>
          <w:p w14:paraId="2976EAED" w14:textId="77777777" w:rsidR="00C654F9" w:rsidRPr="001B36C9" w:rsidRDefault="00C654F9" w:rsidP="00AF5230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แบบการตรวจ 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</w:rPr>
              <w:t>(Checklist)</w:t>
            </w:r>
            <w:r w:rsidRPr="001B36C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สำหรับการยื่นคำขอรับรองปริญญาฯ</w:t>
            </w:r>
          </w:p>
        </w:tc>
        <w:tc>
          <w:tcPr>
            <w:tcW w:w="603" w:type="dxa"/>
          </w:tcPr>
          <w:p w14:paraId="521F4B08" w14:textId="77777777" w:rsidR="00C654F9" w:rsidRPr="001B36C9" w:rsidRDefault="00C654F9" w:rsidP="00AF5230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B36C9">
              <w:rPr>
                <w:rFonts w:ascii="Angsana New" w:hAnsi="Angsana New"/>
                <w:sz w:val="32"/>
                <w:szCs w:val="32"/>
                <w:cs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</w:p>
        </w:tc>
      </w:tr>
    </w:tbl>
    <w:p w14:paraId="0DA6D5AE" w14:textId="77777777" w:rsidR="00504812" w:rsidRPr="00657EF4" w:rsidRDefault="00504812">
      <w:pPr>
        <w:rPr>
          <w:rFonts w:ascii="TH SarabunPSK" w:hAnsi="TH SarabunPSK" w:cs="TH SarabunPSK"/>
          <w:sz w:val="32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  <w:gridCol w:w="603"/>
      </w:tblGrid>
      <w:tr w:rsidR="00B717FD" w:rsidRPr="00CE74F0" w14:paraId="41A7EEDE" w14:textId="77777777" w:rsidTr="00AF5230">
        <w:trPr>
          <w:trHeight w:val="55"/>
        </w:trPr>
        <w:tc>
          <w:tcPr>
            <w:tcW w:w="9034" w:type="dxa"/>
          </w:tcPr>
          <w:p w14:paraId="684367C5" w14:textId="77777777" w:rsidR="00B717FD" w:rsidRPr="00CE74F0" w:rsidRDefault="00B717FD" w:rsidP="00AF5230">
            <w:pPr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/>
                <w:b/>
                <w:bCs/>
                <w:color w:val="0070C0"/>
                <w:sz w:val="32"/>
                <w:szCs w:val="32"/>
                <w:cs/>
              </w:rPr>
              <w:t>เอกสารแนบประกอบการยื่นคำขอรับรองปริญญาฯ</w:t>
            </w:r>
          </w:p>
        </w:tc>
        <w:tc>
          <w:tcPr>
            <w:tcW w:w="603" w:type="dxa"/>
          </w:tcPr>
          <w:p w14:paraId="7CF0EC58" w14:textId="77777777" w:rsidR="00B717FD" w:rsidRPr="00CE74F0" w:rsidRDefault="00B717FD" w:rsidP="00AF5230">
            <w:pPr>
              <w:jc w:val="center"/>
              <w:rPr>
                <w:rFonts w:ascii="Angsana New" w:hAnsi="Angsana New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B717FD" w:rsidRPr="00CE74F0" w14:paraId="5E2F09AF" w14:textId="77777777" w:rsidTr="00AF5230">
        <w:trPr>
          <w:trHeight w:val="55"/>
        </w:trPr>
        <w:tc>
          <w:tcPr>
            <w:tcW w:w="9034" w:type="dxa"/>
          </w:tcPr>
          <w:p w14:paraId="6283A113" w14:textId="77777777" w:rsidR="00B717FD" w:rsidRPr="00CE74F0" w:rsidRDefault="00B717FD" w:rsidP="00FB0B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เอกสารที่สภาสถาบันการศึกษาอนุมัติ/เห็นชอบหลักสูตร</w:t>
            </w:r>
          </w:p>
          <w:p w14:paraId="6EC73B5A" w14:textId="77777777" w:rsidR="00B717FD" w:rsidRPr="00CE74F0" w:rsidRDefault="00B717FD" w:rsidP="00FB0B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strike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รายละเอียดของหลักสูตรฉบับสมบูรณ์ที่ได้รับอนุมัติ/เห็นชอบจากสภาสถาบันการศึกษา</w:t>
            </w:r>
          </w:p>
          <w:p w14:paraId="6C3CE9A6" w14:textId="77777777" w:rsidR="00B717FD" w:rsidRPr="00CE74F0" w:rsidRDefault="00B717FD" w:rsidP="00FB0B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8" w:hanging="318"/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</w:pP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>รายละเอียดของรายวิชา 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Specification)/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รายละเอียดของแผนการสอนของรายวิชา 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br/>
              <w:t>(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>Course Syllabus)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 เฉพาะวิชาที่เทียบตามองค์ความรู้ที่สภาวิศวกรกำหนด</w:t>
            </w:r>
            <w:r w:rsidRPr="00CE74F0">
              <w:rPr>
                <w:rFonts w:ascii="Angsana New" w:hAnsi="Angsana New" w:cs="Angsana New"/>
                <w:color w:val="0070C0"/>
                <w:sz w:val="32"/>
                <w:szCs w:val="32"/>
              </w:rPr>
              <w:t xml:space="preserve"> </w:t>
            </w:r>
            <w:r w:rsidRPr="00AC3700">
              <w:rPr>
                <w:rFonts w:ascii="Angsana New" w:hAnsi="Angsana New" w:cs="Angsana New"/>
                <w:color w:val="0070C0"/>
                <w:sz w:val="32"/>
                <w:szCs w:val="32"/>
                <w:cs/>
              </w:rPr>
              <w:t xml:space="preserve">รวมถึงวิชาที่ระบุในแบบความรู้และทัศนคติ </w:t>
            </w:r>
          </w:p>
        </w:tc>
        <w:tc>
          <w:tcPr>
            <w:tcW w:w="603" w:type="dxa"/>
          </w:tcPr>
          <w:p w14:paraId="77DC6C2E" w14:textId="77777777" w:rsidR="00B717FD" w:rsidRPr="00CE74F0" w:rsidRDefault="00B717FD" w:rsidP="00AF5230">
            <w:pPr>
              <w:jc w:val="center"/>
              <w:rPr>
                <w:rFonts w:ascii="Angsana New" w:hAnsi="Angsana New"/>
                <w:color w:val="0070C0"/>
                <w:sz w:val="32"/>
                <w:szCs w:val="32"/>
              </w:rPr>
            </w:pPr>
          </w:p>
        </w:tc>
      </w:tr>
    </w:tbl>
    <w:p w14:paraId="374B1BE4" w14:textId="77777777" w:rsidR="00DC65A5" w:rsidRPr="00B717FD" w:rsidRDefault="00DC65A5" w:rsidP="00287FD1">
      <w:pPr>
        <w:rPr>
          <w:rFonts w:ascii="TH SarabunPSK" w:eastAsia="BrowalliaNew-Bold" w:hAnsi="TH SarabunPSK" w:cs="TH SarabunPSK"/>
          <w:b/>
          <w:bCs/>
          <w:sz w:val="32"/>
          <w:szCs w:val="32"/>
        </w:rPr>
        <w:sectPr w:rsidR="00DC65A5" w:rsidRPr="00B717FD" w:rsidSect="00DC65A5">
          <w:headerReference w:type="default" r:id="rId10"/>
          <w:headerReference w:type="first" r:id="rId11"/>
          <w:pgSz w:w="11906" w:h="16838" w:code="9"/>
          <w:pgMar w:top="1134" w:right="851" w:bottom="567" w:left="1418" w:header="567" w:footer="284" w:gutter="0"/>
          <w:pgNumType w:fmt="numberInDash" w:start="0"/>
          <w:cols w:space="708"/>
          <w:docGrid w:linePitch="360"/>
        </w:sectPr>
      </w:pPr>
    </w:p>
    <w:p w14:paraId="256E4BBD" w14:textId="56DC2263" w:rsidR="00287FD1" w:rsidRPr="00B37EDA" w:rsidRDefault="004668D9" w:rsidP="004668D9">
      <w:pPr>
        <w:tabs>
          <w:tab w:val="left" w:pos="3480"/>
          <w:tab w:val="center" w:pos="4818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sz w:val="36"/>
          <w:szCs w:val="36"/>
          <w:cs/>
        </w:rPr>
        <w:lastRenderedPageBreak/>
        <w:tab/>
      </w:r>
      <w:r>
        <w:rPr>
          <w:rFonts w:ascii="Angsana New" w:hAnsi="Angsana New"/>
          <w:b/>
          <w:bCs/>
          <w:sz w:val="36"/>
          <w:szCs w:val="36"/>
          <w:cs/>
        </w:rPr>
        <w:tab/>
      </w:r>
      <w:r w:rsidR="00287FD1" w:rsidRPr="00B37EDA">
        <w:rPr>
          <w:rFonts w:ascii="Angsana New" w:hAnsi="Angsana New"/>
          <w:b/>
          <w:bCs/>
          <w:sz w:val="36"/>
          <w:szCs w:val="36"/>
          <w:cs/>
        </w:rPr>
        <w:t xml:space="preserve">ส่วนที่ 1 </w:t>
      </w:r>
      <w:r w:rsidR="00C457B9" w:rsidRPr="00B37EDA">
        <w:rPr>
          <w:rFonts w:ascii="Angsana New" w:hAnsi="Angsana New"/>
          <w:b/>
          <w:bCs/>
          <w:sz w:val="36"/>
          <w:szCs w:val="36"/>
          <w:cs/>
        </w:rPr>
        <w:t>ข้อมูล</w:t>
      </w:r>
      <w:r w:rsidR="004622E7" w:rsidRPr="00B37EDA">
        <w:rPr>
          <w:rFonts w:ascii="Angsana New" w:hAnsi="Angsana New"/>
          <w:b/>
          <w:bCs/>
          <w:sz w:val="36"/>
          <w:szCs w:val="36"/>
          <w:cs/>
        </w:rPr>
        <w:t>หลักสูตร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3"/>
      </w:tblGrid>
      <w:tr w:rsidR="004668D9" w:rsidRPr="007A4C5B" w14:paraId="2442414D" w14:textId="77777777" w:rsidTr="00AF5230">
        <w:tc>
          <w:tcPr>
            <w:tcW w:w="3544" w:type="dxa"/>
          </w:tcPr>
          <w:p w14:paraId="5EDDE7FB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 xml:space="preserve">ชื่อสถาบันการศึกษา 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083" w:type="dxa"/>
          </w:tcPr>
          <w:p w14:paraId="02196B9E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มหาวิทยาลัย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ระบุชื่อสถาบันการศึกษา</w:t>
            </w:r>
          </w:p>
        </w:tc>
      </w:tr>
      <w:tr w:rsidR="004668D9" w:rsidRPr="007A4C5B" w14:paraId="351BE720" w14:textId="77777777" w:rsidTr="00AF5230">
        <w:tc>
          <w:tcPr>
            <w:tcW w:w="3544" w:type="dxa"/>
          </w:tcPr>
          <w:p w14:paraId="1CCFE398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E5B06AC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วิทยาเขต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ระบุวิทยาเขต</w:t>
            </w:r>
          </w:p>
        </w:tc>
      </w:tr>
      <w:tr w:rsidR="004668D9" w:rsidRPr="007A4C5B" w14:paraId="2B8AA21F" w14:textId="77777777" w:rsidTr="00AF5230">
        <w:tc>
          <w:tcPr>
            <w:tcW w:w="3544" w:type="dxa"/>
          </w:tcPr>
          <w:p w14:paraId="0A7E8D2C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คณะ/ภาควิชา/สาขาวิชา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33FA7C98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คณะ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ระบุชื่อคณะ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/ภาควิชา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ระบุชื่อภาควิชา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/สาขาวิชา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ระบุชื่อสาขาวิชา</w:t>
            </w:r>
          </w:p>
        </w:tc>
      </w:tr>
      <w:tr w:rsidR="004668D9" w:rsidRPr="007A4C5B" w14:paraId="7CED9749" w14:textId="77777777" w:rsidTr="00AF5230">
        <w:tc>
          <w:tcPr>
            <w:tcW w:w="3544" w:type="dxa"/>
          </w:tcPr>
          <w:p w14:paraId="007A3D02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สำหรับผู้ที่เข้าศึกษาในปีการศึกษา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6C831C9D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ถึง 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  <w:t>XXXX</w:t>
            </w: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32"/>
                <w:szCs w:val="32"/>
                <w:cs/>
              </w:rPr>
              <w:t>(ระบุปีการศึกษาที่ขอให้รับรอง)</w:t>
            </w:r>
          </w:p>
        </w:tc>
      </w:tr>
      <w:tr w:rsidR="004668D9" w:rsidRPr="007A4C5B" w14:paraId="41760AFB" w14:textId="77777777" w:rsidTr="00AF5230">
        <w:tc>
          <w:tcPr>
            <w:tcW w:w="3544" w:type="dxa"/>
          </w:tcPr>
          <w:p w14:paraId="41D1D89C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sz w:val="32"/>
                <w:szCs w:val="32"/>
              </w:rPr>
            </w:pP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สาขาวิศวกรรมควบคุมที่ขอให้รับรอง</w:t>
            </w:r>
            <w:r w:rsidRPr="007A4C5B">
              <w:rPr>
                <w:rFonts w:ascii="Angsana New" w:eastAsia="BrowalliaNew-Bold" w:hAnsi="Angsana New"/>
                <w:b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6083" w:type="dxa"/>
          </w:tcPr>
          <w:p w14:paraId="2A6FB3B6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jc w:val="thaiDistribute"/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</w:rPr>
            </w:pPr>
            <w:r w:rsidRPr="007A4C5B">
              <w:rPr>
                <w:rFonts w:ascii="Angsana New" w:eastAsia="BrowalliaNew-Bold" w:hAnsi="Angsana New"/>
                <w:sz w:val="32"/>
                <w:szCs w:val="32"/>
                <w:cs/>
              </w:rPr>
              <w:t>สาขาวิศวกรรม</w:t>
            </w:r>
            <w:r w:rsidRPr="007A4C5B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ระบุสาขาวิศวกรรมควบคุม</w:t>
            </w:r>
            <w:r w:rsidRPr="007A4C5B">
              <w:rPr>
                <w:rFonts w:ascii="Angsana New" w:eastAsia="BrowalliaNew-Bold" w:hAnsi="Angsana New"/>
                <w:i/>
                <w:iCs/>
                <w:color w:val="FF0000"/>
                <w:sz w:val="32"/>
                <w:szCs w:val="32"/>
                <w:u w:val="dotted"/>
                <w:cs/>
              </w:rPr>
              <w:t xml:space="preserve"> </w:t>
            </w:r>
          </w:p>
          <w:p w14:paraId="1A4E1B32" w14:textId="77777777" w:rsidR="004668D9" w:rsidRPr="007A4C5B" w:rsidRDefault="004668D9" w:rsidP="00AF5230">
            <w:pPr>
              <w:tabs>
                <w:tab w:val="left" w:pos="3402"/>
              </w:tabs>
              <w:autoSpaceDE w:val="0"/>
              <w:autoSpaceDN w:val="0"/>
              <w:adjustRightInd w:val="0"/>
              <w:rPr>
                <w:rFonts w:ascii="Angsana New" w:eastAsia="BrowalliaNew-Bold" w:hAnsi="Angsana New"/>
                <w:sz w:val="28"/>
              </w:rPr>
            </w:pP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t>(ได้แก่ โยธา, เครื่องกล, ไฟฟ้า งานไฟฟ้ากำลัง, ไฟฟ้า งานไฟฟ้าสื่อสาร,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</w:rPr>
              <w:t xml:space="preserve"> </w:t>
            </w:r>
            <w:r w:rsidRPr="007A4C5B">
              <w:rPr>
                <w:rFonts w:ascii="Angsana New" w:eastAsia="BrowalliaNew-Bold" w:hAnsi="Angsana New"/>
                <w:color w:val="0070C0"/>
                <w:sz w:val="28"/>
                <w:cs/>
              </w:rPr>
              <w:br/>
              <w:t>อุตสาหการ, สิ่งแวดล้อม, เคมี, เหมืองแร่ งานเหมืองแร่, เหมืองแร่ งานโลหการ)</w:t>
            </w:r>
          </w:p>
        </w:tc>
      </w:tr>
    </w:tbl>
    <w:p w14:paraId="46555FFA" w14:textId="77777777" w:rsidR="009872F1" w:rsidRPr="002B7190" w:rsidRDefault="009872F1" w:rsidP="002B719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1915FB" w14:textId="77777777" w:rsidR="00B066CE" w:rsidRPr="007A4C5B" w:rsidRDefault="00B066CE" w:rsidP="00FB0BE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ชื่อหลักสูตร</w:t>
      </w:r>
    </w:p>
    <w:p w14:paraId="766D2701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ชื่อภาษาไทย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หลักสูตรวิศวกรรมศาสตรบัณฑิต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ระบุชื่อภาษาไทยของหลักสูตร</w:t>
      </w:r>
    </w:p>
    <w:p w14:paraId="547E560F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ชื่อภาษาอังกฤษ : </w:t>
      </w:r>
      <w:r w:rsidRPr="007A4C5B">
        <w:rPr>
          <w:rFonts w:ascii="Angsana New" w:eastAsia="BrowalliaNew" w:hAnsi="Angsana New"/>
          <w:sz w:val="32"/>
          <w:szCs w:val="32"/>
        </w:rPr>
        <w:t>Bachelor of Engineering Program in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ระบุชื่อภาษาอังกฤษของหลักสูตร</w:t>
      </w:r>
    </w:p>
    <w:p w14:paraId="0DB871AB" w14:textId="77777777" w:rsidR="00B066CE" w:rsidRPr="007A4C5B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ชื่อปริญญาและสาขาวิชา</w:t>
      </w:r>
    </w:p>
    <w:p w14:paraId="77ED5607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 xml:space="preserve">ชื่อเต็ม </w:t>
      </w:r>
      <w:r w:rsidRPr="007A4C5B">
        <w:rPr>
          <w:rFonts w:ascii="Angsana New" w:eastAsia="BrowalliaNew" w:hAnsi="Angsana New"/>
          <w:sz w:val="32"/>
          <w:szCs w:val="32"/>
        </w:rPr>
        <w:t>(</w:t>
      </w:r>
      <w:r w:rsidRPr="007A4C5B">
        <w:rPr>
          <w:rFonts w:ascii="Angsana New" w:eastAsia="BrowalliaNew" w:hAnsi="Angsana New"/>
          <w:sz w:val="32"/>
          <w:szCs w:val="32"/>
          <w:cs/>
        </w:rPr>
        <w:t>ภาษาไทย</w:t>
      </w:r>
      <w:r w:rsidRPr="007A4C5B">
        <w:rPr>
          <w:rFonts w:ascii="Angsana New" w:eastAsia="BrowalliaNew" w:hAnsi="Angsana New"/>
          <w:sz w:val="32"/>
          <w:szCs w:val="32"/>
        </w:rPr>
        <w:t>)</w:t>
      </w:r>
      <w:r w:rsidRPr="007A4C5B">
        <w:rPr>
          <w:rFonts w:ascii="Angsana New" w:eastAsia="BrowalliaNew" w:hAnsi="Angsana New"/>
          <w:sz w:val="32"/>
          <w:szCs w:val="32"/>
          <w:cs/>
        </w:rPr>
        <w:t xml:space="preserve">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วิศวกรรมศาสตรบัณฑิต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ระบุชื่อเต็มภาษาไทยของปริญญาและสาขาวิชา</w:t>
      </w:r>
    </w:p>
    <w:p w14:paraId="670A517D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  <w:cs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ชื่อเต็ม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" w:hAnsi="Angsana New"/>
          <w:sz w:val="32"/>
          <w:szCs w:val="32"/>
        </w:rPr>
        <w:t>Bachelor of Engineering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</w:p>
    <w:p w14:paraId="11E5077F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(ภาษาไทย)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  <w:cs/>
        </w:rPr>
        <w:t>วศ.บ.</w:t>
      </w:r>
      <w:r w:rsidRPr="007A4C5B">
        <w:rPr>
          <w:rFonts w:ascii="Angsana New" w:eastAsia="BrowalliaNew-Bold" w:hAnsi="Angsana New"/>
          <w:sz w:val="32"/>
          <w:szCs w:val="32"/>
        </w:rPr>
        <w:t xml:space="preserve">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ระบุชื่อย่อภาษาไทยของปริญญาและสาขาวิชา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1A5D59DF" w14:textId="77777777" w:rsidR="00B066CE" w:rsidRPr="007A4C5B" w:rsidRDefault="00B066CE" w:rsidP="00B066CE">
      <w:pPr>
        <w:autoSpaceDE w:val="0"/>
        <w:autoSpaceDN w:val="0"/>
        <w:adjustRightInd w:val="0"/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ชื่อย่อ (ภาษาอังกฤษ)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sz w:val="32"/>
          <w:szCs w:val="32"/>
        </w:rPr>
        <w:t>B.Eng. (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ระบุชื่อเต็มภาษาอังกฤษของปริญญาและสาขาวิชา</w:t>
      </w:r>
      <w:r w:rsidRPr="007A4C5B">
        <w:rPr>
          <w:rFonts w:ascii="Angsana New" w:eastAsia="BrowalliaNew-Bold" w:hAnsi="Angsana New"/>
          <w:sz w:val="32"/>
          <w:szCs w:val="32"/>
        </w:rPr>
        <w:t>)</w:t>
      </w:r>
    </w:p>
    <w:p w14:paraId="0A4D8579" w14:textId="77777777" w:rsidR="00B066CE" w:rsidRPr="007A4C5B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วิชาเอก/แขนงวิชา (ถ้ามี)</w:t>
      </w:r>
    </w:p>
    <w:p w14:paraId="5B06350B" w14:textId="77777777" w:rsidR="00B066CE" w:rsidRPr="007A4C5B" w:rsidRDefault="00B066CE" w:rsidP="00B066CE">
      <w:pPr>
        <w:pStyle w:val="ListParagraph"/>
        <w:spacing w:after="0" w:line="240" w:lineRule="auto"/>
        <w:ind w:left="567"/>
        <w:jc w:val="thaiDistribute"/>
        <w:rPr>
          <w:rFonts w:ascii="Angsana New" w:eastAsia="BrowalliaNew-Bold" w:hAnsi="Angsana New" w:cs="Angsana New"/>
          <w:i/>
          <w:iCs/>
          <w:sz w:val="28"/>
        </w:rPr>
      </w:pPr>
      <w:r w:rsidRPr="007A4C5B">
        <w:rPr>
          <w:rFonts w:ascii="Angsana New" w:eastAsia="BrowalliaNew" w:hAnsi="Angsana New" w:cs="Angsana New"/>
          <w:sz w:val="32"/>
          <w:szCs w:val="32"/>
          <w:cs/>
        </w:rPr>
        <w:t xml:space="preserve">วิชาเอก/แขนงวิชา (ชื่อภาษาไทย) : </w:t>
      </w:r>
      <w:r w:rsidRPr="007A4C5B">
        <w:rPr>
          <w:rFonts w:ascii="Angsana New" w:eastAsia="BrowalliaNew-Bold" w:hAnsi="Angsana New" w:cs="Angsana New"/>
          <w:color w:val="FF0000"/>
          <w:sz w:val="32"/>
          <w:szCs w:val="32"/>
          <w:u w:val="dotted"/>
          <w:cs/>
        </w:rPr>
        <w:t>ระบุชื่อภาษาไทยของวิชาเอก/แขนงวิชา</w:t>
      </w:r>
    </w:p>
    <w:p w14:paraId="182DC8C8" w14:textId="77777777" w:rsidR="00B066CE" w:rsidRPr="007A4C5B" w:rsidRDefault="00B066CE" w:rsidP="00B066CE">
      <w:pPr>
        <w:ind w:firstLine="567"/>
        <w:jc w:val="thaiDistribute"/>
        <w:rPr>
          <w:rFonts w:ascii="Angsana New" w:eastAsia="BrowalliaNew-Bold" w:hAnsi="Angsana New"/>
          <w:i/>
          <w:iCs/>
          <w:sz w:val="28"/>
        </w:rPr>
      </w:pPr>
      <w:r w:rsidRPr="007A4C5B">
        <w:rPr>
          <w:rFonts w:ascii="Angsana New" w:eastAsia="BrowalliaNew" w:hAnsi="Angsana New"/>
          <w:sz w:val="32"/>
          <w:szCs w:val="32"/>
          <w:cs/>
        </w:rPr>
        <w:t>วิชาเอก/แขนงวิชา (ชื่อภาษาอังกฤษ) :</w:t>
      </w:r>
      <w:r w:rsidRPr="007A4C5B">
        <w:rPr>
          <w:rFonts w:ascii="Angsana New" w:eastAsia="BrowalliaNew" w:hAnsi="Angsana New"/>
          <w:i/>
          <w:iCs/>
          <w:sz w:val="32"/>
          <w:szCs w:val="32"/>
          <w:cs/>
        </w:rPr>
        <w:t xml:space="preserve"> </w:t>
      </w:r>
      <w:r w:rsidRPr="007A4C5B">
        <w:rPr>
          <w:rFonts w:ascii="Angsana New" w:eastAsia="BrowalliaNew-Bold" w:hAnsi="Angsana New"/>
          <w:color w:val="FF0000"/>
          <w:sz w:val="32"/>
          <w:szCs w:val="32"/>
          <w:u w:val="dotted"/>
          <w:cs/>
        </w:rPr>
        <w:t>ระบุชื่อภาษาอังกฤษของวิชาเอก/แขนงวิชา</w:t>
      </w:r>
    </w:p>
    <w:p w14:paraId="2F7C55B5" w14:textId="77777777" w:rsidR="00B066CE" w:rsidRPr="007A4C5B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วัตถุประสงค์ของหลักสูตร</w:t>
      </w:r>
    </w:p>
    <w:p w14:paraId="4FF0CB4F" w14:textId="77777777" w:rsidR="00B066CE" w:rsidRPr="007A4C5B" w:rsidRDefault="00B066CE" w:rsidP="00B066CE">
      <w:pPr>
        <w:ind w:firstLine="567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ระบุรายละเอียดของวัตถุประสงค์</w:t>
      </w:r>
    </w:p>
    <w:p w14:paraId="63B46545" w14:textId="77777777" w:rsidR="00B066CE" w:rsidRPr="007A4C5B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A4C5B">
        <w:rPr>
          <w:rFonts w:ascii="Angsana New" w:hAnsi="Angsana New" w:cs="Angsana New"/>
          <w:b/>
          <w:bCs/>
          <w:sz w:val="32"/>
          <w:szCs w:val="32"/>
          <w:cs/>
        </w:rPr>
        <w:t>ระบบการจัดการศึกษา</w:t>
      </w:r>
    </w:p>
    <w:p w14:paraId="1A9E0486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  <w:r w:rsidRPr="007A4C5B">
        <w:rPr>
          <w:rFonts w:ascii="Angsana New" w:hAnsi="Angsana New"/>
          <w:color w:val="FF0000"/>
          <w:sz w:val="32"/>
          <w:szCs w:val="32"/>
          <w:u w:val="dotted"/>
          <w:cs/>
        </w:rPr>
        <w:t>ระบุรายละเอียดของระบบการจัดการศึกษา</w:t>
      </w:r>
    </w:p>
    <w:p w14:paraId="3B205735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2BE4D84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39B0A2CF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4862C194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0FA93791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9C55F42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3E45FE9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7B404DED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6CFA6698" w14:textId="77777777" w:rsidR="00B066CE" w:rsidRDefault="00B066CE" w:rsidP="00B066CE">
      <w:pPr>
        <w:ind w:firstLine="567"/>
        <w:jc w:val="thaiDistribute"/>
        <w:rPr>
          <w:rFonts w:ascii="Angsana New" w:hAnsi="Angsana New"/>
          <w:color w:val="FF0000"/>
          <w:sz w:val="32"/>
          <w:szCs w:val="32"/>
          <w:u w:val="dotted"/>
        </w:rPr>
      </w:pPr>
    </w:p>
    <w:p w14:paraId="5D3ECBD4" w14:textId="77777777" w:rsidR="00B066CE" w:rsidRPr="004F3809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 xml:space="preserve">โครงสร้างหลักสูตร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(แสดงรายละเอียดของโครงสร้างหลักสูตร)</w:t>
      </w:r>
    </w:p>
    <w:p w14:paraId="4D1E7289" w14:textId="77777777" w:rsidR="00B066CE" w:rsidRPr="004F3809" w:rsidRDefault="00B066CE" w:rsidP="00B066CE">
      <w:pPr>
        <w:tabs>
          <w:tab w:val="left" w:pos="6237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6.1 จำนวนหน่วยกิตรวมตลอดหลักสูตร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41CC88A" w14:textId="77777777" w:rsidR="00B066CE" w:rsidRPr="004F3809" w:rsidRDefault="00B066CE" w:rsidP="00B066C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 โครงสร้างหลักสูตร</w:t>
      </w:r>
    </w:p>
    <w:p w14:paraId="7F4616A4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3EDFA0D7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242A3D56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6.2.3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37FCEEF" w14:textId="77777777" w:rsidR="00B066CE" w:rsidRPr="004F3809" w:rsidRDefault="00B066CE" w:rsidP="00B066CE">
      <w:pPr>
        <w:tabs>
          <w:tab w:val="left" w:pos="7371"/>
        </w:tabs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6.3 รายวิชา </w:t>
      </w:r>
      <w:r w:rsidRPr="004F3809">
        <w:rPr>
          <w:rFonts w:ascii="Angsana New" w:eastAsia="BrowalliaNew-Bold" w:hAnsi="Angsana New"/>
          <w:color w:val="0070C0"/>
          <w:sz w:val="32"/>
          <w:szCs w:val="32"/>
          <w:cs/>
        </w:rPr>
        <w:t>(แสดงรายละเอียดของรายวิชาตามโครงสร้างหลักสูตร)</w:t>
      </w:r>
    </w:p>
    <w:p w14:paraId="59324D43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6.3.1 หมวดวิชาศึกษาทั่วไป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79CAE425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ให้เลือกจากรายวิชาที่ศูนย์การศึกษาทั่วไปประกาศใน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กลุ่มต่อไปนี้ และต้องเป็นรายวิชานอกคณะเท่านั้น</w:t>
      </w:r>
    </w:p>
    <w:p w14:paraId="779F535A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กลุ่มวิชาสังคมศาสตร์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64DA3E6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กลุ่มวิชามนุษยศาสตร์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5B95804D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6.3.2 หมวดวิชาเฉพาะ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1167EA55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วิชาพื้นฐานทางวิทยาศาสตร์และคณิตศาสตร์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5A9588FB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1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5B4F7AD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Mathematics 1</w:t>
      </w:r>
    </w:p>
    <w:p w14:paraId="7A8E704D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2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45772C9D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2</w:t>
      </w:r>
    </w:p>
    <w:p w14:paraId="07F75995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คณิตศาสตร์ 3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373454BD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 xml:space="preserve">Mathematics </w:t>
      </w:r>
      <w:r w:rsidRPr="004F3809">
        <w:rPr>
          <w:rFonts w:ascii="Angsana New" w:hAnsi="Angsana New"/>
          <w:color w:val="FF0000"/>
          <w:sz w:val="32"/>
          <w:szCs w:val="32"/>
          <w:cs/>
        </w:rPr>
        <w:t>3</w:t>
      </w:r>
    </w:p>
    <w:p w14:paraId="6DA3A58F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วิชาพื้นฐานทางวิศวกรรม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3A13430E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การเขียนแบบวิศวกรรม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10003D57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Drawing</w:t>
      </w:r>
    </w:p>
    <w:p w14:paraId="743DF07E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COE005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07401354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Engineering Mechanics</w:t>
      </w:r>
    </w:p>
    <w:p w14:paraId="4032333D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>วิชาบังคับทางวิศวกรรม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z w:val="32"/>
          <w:szCs w:val="32"/>
          <w:cs/>
        </w:rPr>
        <w:t xml:space="preserve"> หน่วยกิต</w:t>
      </w:r>
    </w:p>
    <w:p w14:paraId="60E48E10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6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กลศาสตร์วัสดุ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</w:t>
      </w:r>
      <w:r w:rsidRPr="004F3809">
        <w:rPr>
          <w:rFonts w:ascii="Angsana New" w:hAnsi="Angsana New"/>
          <w:color w:val="FF0000"/>
          <w:sz w:val="32"/>
          <w:szCs w:val="32"/>
        </w:rPr>
        <w:t>1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-</w:t>
      </w:r>
      <w:r w:rsidRPr="004F3809">
        <w:rPr>
          <w:rFonts w:ascii="Angsana New" w:hAnsi="Angsana New"/>
          <w:color w:val="FF0000"/>
          <w:sz w:val="32"/>
          <w:szCs w:val="32"/>
        </w:rPr>
        <w:t>4</w:t>
      </w:r>
      <w:r w:rsidRPr="004F3809">
        <w:rPr>
          <w:rFonts w:ascii="Angsana New" w:hAnsi="Angsana New"/>
          <w:color w:val="FF0000"/>
          <w:sz w:val="32"/>
          <w:szCs w:val="32"/>
          <w:cs/>
        </w:rPr>
        <w:t>)</w:t>
      </w:r>
    </w:p>
    <w:p w14:paraId="3B2AF306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Mechanics of Materials</w:t>
      </w:r>
    </w:p>
    <w:p w14:paraId="79BA06A4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  <w:cs/>
        </w:rPr>
      </w:pPr>
      <w:r w:rsidRPr="004F3809">
        <w:rPr>
          <w:rFonts w:ascii="Angsana New" w:hAnsi="Angsana New"/>
          <w:color w:val="FF0000"/>
          <w:sz w:val="32"/>
          <w:szCs w:val="32"/>
        </w:rPr>
        <w:t>COE00</w:t>
      </w:r>
      <w:r w:rsidRPr="004F3809">
        <w:rPr>
          <w:rFonts w:ascii="Angsana New" w:hAnsi="Angsana New"/>
          <w:color w:val="FF0000"/>
          <w:sz w:val="32"/>
          <w:szCs w:val="32"/>
          <w:cs/>
        </w:rPr>
        <w:t>7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วิศวกรรมไฟฟ้า</w:t>
      </w:r>
      <w:r w:rsidRPr="004F3809">
        <w:rPr>
          <w:rFonts w:ascii="Angsana New" w:hAnsi="Angsana New"/>
          <w:color w:val="FF0000"/>
          <w:sz w:val="32"/>
          <w:szCs w:val="32"/>
          <w:cs/>
        </w:rPr>
        <w:tab/>
        <w:t>3(3-0-6)</w:t>
      </w:r>
    </w:p>
    <w:p w14:paraId="709DBD22" w14:textId="77777777" w:rsidR="00B066CE" w:rsidRPr="004F3809" w:rsidRDefault="00B066CE" w:rsidP="00B066CE">
      <w:pPr>
        <w:tabs>
          <w:tab w:val="left" w:pos="1843"/>
          <w:tab w:val="left" w:pos="5387"/>
        </w:tabs>
        <w:ind w:firstLine="993"/>
        <w:jc w:val="thaiDistribute"/>
        <w:rPr>
          <w:rFonts w:ascii="Angsana New" w:hAnsi="Angsana New"/>
          <w:color w:val="FF0000"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cs/>
        </w:rPr>
        <w:tab/>
      </w:r>
      <w:r w:rsidRPr="004F3809">
        <w:rPr>
          <w:rFonts w:ascii="Angsana New" w:hAnsi="Angsana New"/>
          <w:color w:val="FF0000"/>
          <w:sz w:val="32"/>
          <w:szCs w:val="32"/>
        </w:rPr>
        <w:t>Electrical Engineering</w:t>
      </w:r>
    </w:p>
    <w:p w14:paraId="6E6DAF6B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6.3.</w:t>
      </w:r>
      <w:r w:rsidRPr="004F3809">
        <w:rPr>
          <w:rFonts w:ascii="Angsana New" w:hAnsi="Angsana New"/>
          <w:b/>
          <w:bCs/>
          <w:sz w:val="32"/>
          <w:szCs w:val="32"/>
        </w:rPr>
        <w:t>3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หมวดวิชาเลือกเสรี</w:t>
      </w:r>
      <w:r w:rsidRPr="004F3809">
        <w:rPr>
          <w:rFonts w:ascii="Angsana New" w:hAnsi="Angsana New"/>
          <w:b/>
          <w:bCs/>
          <w:sz w:val="32"/>
          <w:szCs w:val="32"/>
          <w:cs/>
        </w:rPr>
        <w:tab/>
      </w:r>
      <w:r w:rsidRPr="004F3809">
        <w:rPr>
          <w:rFonts w:ascii="Angsana New" w:hAnsi="Angsana New"/>
          <w:b/>
          <w:bCs/>
          <w:color w:val="FF0000"/>
          <w:sz w:val="32"/>
          <w:szCs w:val="32"/>
          <w:u w:val="dotted"/>
        </w:rPr>
        <w:t>xxx</w:t>
      </w:r>
      <w:r w:rsidRPr="004F3809">
        <w:rPr>
          <w:rFonts w:ascii="Angsana New" w:hAnsi="Angsana New"/>
          <w:b/>
          <w:bCs/>
          <w:sz w:val="32"/>
          <w:szCs w:val="32"/>
          <w:cs/>
        </w:rPr>
        <w:t xml:space="preserve"> หน่วยกิต</w:t>
      </w:r>
    </w:p>
    <w:p w14:paraId="00EF95A2" w14:textId="77777777" w:rsidR="00B066CE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นักศึกษาสามารถเลือกเรียนในรายวิชาที่เปิดสอนในมหาวิทยาลัย จำนวนไม่น้อยกว่า </w:t>
      </w:r>
      <w:r w:rsidRPr="004F3809">
        <w:rPr>
          <w:rFonts w:ascii="Angsana New" w:hAnsi="Angsana New"/>
          <w:color w:val="FF0000"/>
          <w:spacing w:val="-2"/>
          <w:sz w:val="32"/>
          <w:szCs w:val="32"/>
        </w:rPr>
        <w:t>xx</w:t>
      </w:r>
      <w:r w:rsidRPr="004F3809">
        <w:rPr>
          <w:rFonts w:ascii="Angsana New" w:hAnsi="Angsana New"/>
          <w:color w:val="FF0000"/>
          <w:spacing w:val="-2"/>
          <w:sz w:val="32"/>
          <w:szCs w:val="32"/>
          <w:cs/>
        </w:rPr>
        <w:t xml:space="preserve"> หน่วยกิต</w:t>
      </w:r>
    </w:p>
    <w:p w14:paraId="024C21C6" w14:textId="77777777" w:rsidR="00B066CE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3DB86C11" w14:textId="77777777" w:rsidR="00B066CE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</w:rPr>
      </w:pPr>
    </w:p>
    <w:p w14:paraId="6716A3EC" w14:textId="77777777" w:rsidR="00B066CE" w:rsidRPr="004F3809" w:rsidRDefault="00B066CE" w:rsidP="00B066CE">
      <w:pPr>
        <w:tabs>
          <w:tab w:val="left" w:pos="5387"/>
        </w:tabs>
        <w:ind w:firstLine="993"/>
        <w:jc w:val="thaiDistribute"/>
        <w:rPr>
          <w:rFonts w:ascii="Angsana New" w:hAnsi="Angsana New"/>
          <w:color w:val="FF0000"/>
          <w:spacing w:val="-2"/>
          <w:sz w:val="32"/>
          <w:szCs w:val="32"/>
          <w:cs/>
        </w:rPr>
      </w:pPr>
    </w:p>
    <w:p w14:paraId="6A9B7ADC" w14:textId="77777777" w:rsidR="00B066CE" w:rsidRPr="004F3809" w:rsidRDefault="00B066CE" w:rsidP="00FB0BEB">
      <w:pPr>
        <w:pStyle w:val="ListParagraph"/>
        <w:numPr>
          <w:ilvl w:val="0"/>
          <w:numId w:val="4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4F3809">
        <w:rPr>
          <w:rFonts w:ascii="Angsana New" w:hAnsi="Angsana New" w:cs="Angsana New"/>
          <w:b/>
          <w:bCs/>
          <w:sz w:val="32"/>
          <w:szCs w:val="32"/>
          <w:cs/>
        </w:rPr>
        <w:t xml:space="preserve">แผนการศึกษา </w:t>
      </w:r>
      <w:r w:rsidRPr="004F3809">
        <w:rPr>
          <w:rFonts w:ascii="Angsana New" w:eastAsia="BrowalliaNew-Bold" w:hAnsi="Angsana New" w:cs="Angsana New"/>
          <w:color w:val="0070C0"/>
          <w:sz w:val="32"/>
          <w:szCs w:val="32"/>
          <w:cs/>
        </w:rPr>
        <w:t>(แสดงรายละเอียดของแผนการศึกษา)</w:t>
      </w:r>
    </w:p>
    <w:p w14:paraId="69C539DD" w14:textId="77777777" w:rsidR="00B066CE" w:rsidRPr="004F3809" w:rsidRDefault="00B066CE" w:rsidP="00B066CE">
      <w:pPr>
        <w:ind w:firstLine="567"/>
        <w:jc w:val="thaiDistribute"/>
        <w:rPr>
          <w:rFonts w:ascii="Angsana New" w:eastAsia="BrowalliaNew-Bold" w:hAnsi="Angsana New"/>
          <w:i/>
          <w:iCs/>
          <w:color w:val="0070C0"/>
          <w:sz w:val="28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7.1 แผนการศึกษาสำหรับนักศึกษาปกติ/แผนการศึกษาฝึกงาน</w:t>
      </w:r>
    </w:p>
    <w:p w14:paraId="4E49BB5C" w14:textId="77777777" w:rsidR="00B066CE" w:rsidRPr="004F3809" w:rsidRDefault="00B066CE" w:rsidP="00B066CE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7DA59DB9" w14:textId="77777777" w:rsidR="00B066CE" w:rsidRPr="004F3809" w:rsidRDefault="00B066CE" w:rsidP="00B066CE">
      <w:pPr>
        <w:ind w:firstLine="567"/>
        <w:jc w:val="thaiDistribute"/>
        <w:rPr>
          <w:rFonts w:ascii="Angsana New" w:hAnsi="Angsana New"/>
          <w:b/>
          <w:bCs/>
          <w:sz w:val="32"/>
          <w:szCs w:val="32"/>
        </w:rPr>
      </w:pPr>
      <w:r w:rsidRPr="004F3809">
        <w:rPr>
          <w:rFonts w:ascii="Angsana New" w:hAnsi="Angsana New"/>
          <w:b/>
          <w:bCs/>
          <w:sz w:val="32"/>
          <w:szCs w:val="32"/>
          <w:cs/>
        </w:rPr>
        <w:t>7.2 แผนการศึกษาสำหรับนักศึกษาเทียบโอน/แผนการศึกษาสหกิจศึกษา</w:t>
      </w:r>
    </w:p>
    <w:p w14:paraId="55A0B239" w14:textId="77777777" w:rsidR="00B066CE" w:rsidRPr="0016394F" w:rsidRDefault="00B066CE" w:rsidP="00B066CE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F3809">
        <w:rPr>
          <w:rFonts w:ascii="Angsana New" w:hAnsi="Angsana New"/>
          <w:color w:val="FF0000"/>
          <w:sz w:val="32"/>
          <w:szCs w:val="32"/>
          <w:u w:val="dotted"/>
          <w:cs/>
        </w:rPr>
        <w:t>ระบุแผนการศึกษาในแต่ละชั้นปี</w:t>
      </w:r>
    </w:p>
    <w:p w14:paraId="10E223D4" w14:textId="77777777" w:rsidR="00B066CE" w:rsidRPr="00350633" w:rsidRDefault="00B066CE" w:rsidP="00FB0BEB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 xml:space="preserve">สถานภาพของหลักสูตรและการพิจารณาอนุมัติ/เห็นชอบหลักสูตร </w:t>
      </w:r>
      <w:r w:rsidRPr="00350633">
        <w:rPr>
          <w:rFonts w:ascii="Angsana New" w:eastAsia="BrowalliaNew-Bold" w:hAnsi="Angsana New" w:cs="Angsana New"/>
          <w:color w:val="0070C0"/>
          <w:sz w:val="30"/>
          <w:szCs w:val="30"/>
          <w:cs/>
        </w:rPr>
        <w:t>(แสดงรายละเอียดของสถานภาพของหลักสูตร)</w:t>
      </w:r>
    </w:p>
    <w:p w14:paraId="4E853DCD" w14:textId="77777777" w:rsidR="00B066CE" w:rsidRPr="00350633" w:rsidRDefault="00B066CE" w:rsidP="00B066CE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  <w:cs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เป็นหลักสูตรปรับปรุง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 xml:space="preserve"> 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</w:rPr>
        <w:t>/</w:t>
      </w:r>
      <w:r w:rsidRPr="00350633">
        <w:rPr>
          <w:rFonts w:ascii="Angsana New" w:eastAsia="BrowalliaNew-Bold" w:hAnsi="Angsana New"/>
          <w:color w:val="A6A6A6" w:themeColor="background1" w:themeShade="A6"/>
          <w:sz w:val="32"/>
          <w:szCs w:val="32"/>
          <w:cs/>
        </w:rPr>
        <w:t xml:space="preserve"> หลักสูตรใหม่</w:t>
      </w:r>
    </w:p>
    <w:p w14:paraId="68A0CDBE" w14:textId="77777777" w:rsidR="00B066CE" w:rsidRPr="00350633" w:rsidRDefault="00B066CE" w:rsidP="00B066CE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กำหนดเปิดการเรียนการสอน ภาคการศึกษาที่ 1 ปีการศึกษา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7C01DDEB" w14:textId="77777777" w:rsidR="00B066CE" w:rsidRPr="00350633" w:rsidRDefault="00B066CE" w:rsidP="00B066CE">
      <w:pPr>
        <w:autoSpaceDE w:val="0"/>
        <w:autoSpaceDN w:val="0"/>
        <w:adjustRightInd w:val="0"/>
        <w:ind w:firstLine="284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>- ได้รับอนุมัติ/เห็นชอบหลักสูตรจากสภามหาวิทยาลัย.... ในการประชุมครั้งที่ 1/25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  <w:r w:rsidRPr="00350633">
        <w:rPr>
          <w:rFonts w:ascii="Angsana New" w:eastAsia="BrowalliaNew-Bold" w:hAnsi="Angsana New"/>
          <w:color w:val="FF0000"/>
          <w:sz w:val="32"/>
          <w:szCs w:val="32"/>
          <w:cs/>
        </w:rPr>
        <w:t xml:space="preserve"> เมื่อวันที่ 1 มกราคม 25</w:t>
      </w:r>
      <w:r w:rsidRPr="00350633">
        <w:rPr>
          <w:rFonts w:ascii="Angsana New" w:eastAsia="BrowalliaNew-Bold" w:hAnsi="Angsana New"/>
          <w:color w:val="FF0000"/>
          <w:sz w:val="32"/>
          <w:szCs w:val="32"/>
        </w:rPr>
        <w:t>xx</w:t>
      </w:r>
    </w:p>
    <w:p w14:paraId="6EAB6FC9" w14:textId="77777777" w:rsidR="00B066CE" w:rsidRPr="00350633" w:rsidRDefault="00B066CE" w:rsidP="00FB0BEB">
      <w:pPr>
        <w:pStyle w:val="ListParagraph"/>
        <w:numPr>
          <w:ilvl w:val="0"/>
          <w:numId w:val="4"/>
        </w:numPr>
        <w:spacing w:before="120" w:after="0"/>
        <w:ind w:left="357" w:hanging="357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0633">
        <w:rPr>
          <w:rFonts w:ascii="Angsana New" w:hAnsi="Angsana New" w:cs="Angsana New"/>
          <w:b/>
          <w:bCs/>
          <w:sz w:val="32"/>
          <w:szCs w:val="32"/>
          <w:cs/>
        </w:rPr>
        <w:t>ชื่อผู้รับผิดชอบหลักสูตรและผู้ประสานงาน</w:t>
      </w:r>
    </w:p>
    <w:tbl>
      <w:tblPr>
        <w:tblStyle w:val="TableGrid"/>
        <w:tblW w:w="7371" w:type="dxa"/>
        <w:tblInd w:w="-5" w:type="dxa"/>
        <w:tblLook w:val="04A0" w:firstRow="1" w:lastRow="0" w:firstColumn="1" w:lastColumn="0" w:noHBand="0" w:noVBand="1"/>
      </w:tblPr>
      <w:tblGrid>
        <w:gridCol w:w="725"/>
        <w:gridCol w:w="3811"/>
        <w:gridCol w:w="2835"/>
      </w:tblGrid>
      <w:tr w:rsidR="00B066CE" w:rsidRPr="00350633" w14:paraId="43C9B326" w14:textId="77777777" w:rsidTr="00AF5230">
        <w:tc>
          <w:tcPr>
            <w:tcW w:w="725" w:type="dxa"/>
            <w:vAlign w:val="center"/>
          </w:tcPr>
          <w:p w14:paraId="41EC761E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11" w:type="dxa"/>
            <w:vAlign w:val="center"/>
          </w:tcPr>
          <w:p w14:paraId="277C3FBB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  <w:vAlign w:val="center"/>
          </w:tcPr>
          <w:p w14:paraId="64A5B2D0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</w:t>
            </w:r>
          </w:p>
        </w:tc>
      </w:tr>
      <w:tr w:rsidR="00B066CE" w:rsidRPr="00350633" w14:paraId="3159033D" w14:textId="77777777" w:rsidTr="00AF5230">
        <w:tc>
          <w:tcPr>
            <w:tcW w:w="725" w:type="dxa"/>
          </w:tcPr>
          <w:p w14:paraId="2BEA8DA0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1</w:t>
            </w:r>
          </w:p>
        </w:tc>
        <w:tc>
          <w:tcPr>
            <w:tcW w:w="3811" w:type="dxa"/>
          </w:tcPr>
          <w:p w14:paraId="6047FE47" w14:textId="77777777" w:rsidR="00B066CE" w:rsidRPr="00350633" w:rsidRDefault="00B066CE" w:rsidP="00AF5230">
            <w:pPr>
              <w:rPr>
                <w:rFonts w:ascii="Angsana New" w:eastAsia="BrowalliaNew-Bold" w:hAnsi="Angsana New"/>
                <w:color w:val="FF0000"/>
                <w:sz w:val="32"/>
                <w:szCs w:val="32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44F2CAC0" w14:textId="77777777" w:rsidR="00B066CE" w:rsidRPr="00350633" w:rsidRDefault="00B066CE" w:rsidP="00AF5230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ประธานหลักสูตร</w:t>
            </w:r>
          </w:p>
        </w:tc>
      </w:tr>
      <w:tr w:rsidR="00B066CE" w:rsidRPr="00350633" w14:paraId="71D4DE17" w14:textId="77777777" w:rsidTr="00AF5230">
        <w:tc>
          <w:tcPr>
            <w:tcW w:w="725" w:type="dxa"/>
          </w:tcPr>
          <w:p w14:paraId="3EDE0CAF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2</w:t>
            </w:r>
          </w:p>
        </w:tc>
        <w:tc>
          <w:tcPr>
            <w:tcW w:w="3811" w:type="dxa"/>
          </w:tcPr>
          <w:p w14:paraId="67996106" w14:textId="77777777" w:rsidR="00B066CE" w:rsidRPr="00350633" w:rsidRDefault="00B066CE" w:rsidP="00AF5230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22C2004" w14:textId="77777777" w:rsidR="00B066CE" w:rsidRPr="00350633" w:rsidRDefault="00B066CE" w:rsidP="00AF5230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B066CE" w:rsidRPr="00350633" w14:paraId="2B8E5244" w14:textId="77777777" w:rsidTr="00AF5230">
        <w:tc>
          <w:tcPr>
            <w:tcW w:w="725" w:type="dxa"/>
          </w:tcPr>
          <w:p w14:paraId="0E5911BF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3</w:t>
            </w:r>
          </w:p>
        </w:tc>
        <w:tc>
          <w:tcPr>
            <w:tcW w:w="3811" w:type="dxa"/>
          </w:tcPr>
          <w:p w14:paraId="0A0A7A79" w14:textId="77777777" w:rsidR="00B066CE" w:rsidRPr="00350633" w:rsidRDefault="00B066CE" w:rsidP="00AF5230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4F091C45" w14:textId="77777777" w:rsidR="00B066CE" w:rsidRPr="00350633" w:rsidRDefault="00B066CE" w:rsidP="00AF5230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B066CE" w:rsidRPr="00350633" w14:paraId="1AB809B6" w14:textId="77777777" w:rsidTr="00AF5230">
        <w:tc>
          <w:tcPr>
            <w:tcW w:w="725" w:type="dxa"/>
          </w:tcPr>
          <w:p w14:paraId="0DF6D452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4</w:t>
            </w:r>
          </w:p>
        </w:tc>
        <w:tc>
          <w:tcPr>
            <w:tcW w:w="3811" w:type="dxa"/>
          </w:tcPr>
          <w:p w14:paraId="513C0A8E" w14:textId="77777777" w:rsidR="00B066CE" w:rsidRPr="00350633" w:rsidRDefault="00B066CE" w:rsidP="00AF5230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076DCF58" w14:textId="77777777" w:rsidR="00B066CE" w:rsidRPr="00350633" w:rsidRDefault="00B066CE" w:rsidP="00AF5230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ผู้รับผิดชอบหลักสูตร</w:t>
            </w:r>
          </w:p>
        </w:tc>
      </w:tr>
      <w:tr w:rsidR="00B066CE" w:rsidRPr="00350633" w14:paraId="52177B30" w14:textId="77777777" w:rsidTr="00AF5230">
        <w:tc>
          <w:tcPr>
            <w:tcW w:w="725" w:type="dxa"/>
          </w:tcPr>
          <w:p w14:paraId="21593B13" w14:textId="77777777" w:rsidR="00B066CE" w:rsidRPr="00350633" w:rsidRDefault="00B066CE" w:rsidP="00AF5230">
            <w:pPr>
              <w:jc w:val="center"/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5</w:t>
            </w:r>
          </w:p>
        </w:tc>
        <w:tc>
          <w:tcPr>
            <w:tcW w:w="3811" w:type="dxa"/>
          </w:tcPr>
          <w:p w14:paraId="773C04F7" w14:textId="77777777" w:rsidR="00B066CE" w:rsidRPr="00350633" w:rsidRDefault="00B066CE" w:rsidP="00AF5230">
            <w:pPr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</w:pPr>
            <w:r w:rsidRPr="00350633">
              <w:rPr>
                <w:rFonts w:ascii="Angsana New" w:eastAsia="BrowalliaNew-Bold" w:hAnsi="Angsana New"/>
                <w:color w:val="FF0000"/>
                <w:sz w:val="32"/>
                <w:szCs w:val="32"/>
                <w:u w:val="dotted"/>
                <w:cs/>
              </w:rPr>
              <w:t>ระบุชื่อ-สกุล</w:t>
            </w:r>
          </w:p>
        </w:tc>
        <w:tc>
          <w:tcPr>
            <w:tcW w:w="2835" w:type="dxa"/>
          </w:tcPr>
          <w:p w14:paraId="5497795B" w14:textId="77777777" w:rsidR="00B066CE" w:rsidRPr="00350633" w:rsidRDefault="00B066CE" w:rsidP="00AF5230">
            <w:pPr>
              <w:rPr>
                <w:rFonts w:ascii="Angsana New" w:eastAsia="BrowalliaNew-Bold" w:hAnsi="Angsana New"/>
                <w:sz w:val="32"/>
                <w:szCs w:val="32"/>
                <w:cs/>
              </w:rPr>
            </w:pPr>
            <w:r w:rsidRPr="00350633">
              <w:rPr>
                <w:rFonts w:ascii="Angsana New" w:eastAsia="BrowalliaNew-Bold" w:hAnsi="Angsana New"/>
                <w:sz w:val="32"/>
                <w:szCs w:val="32"/>
                <w:cs/>
              </w:rPr>
              <w:t>เจ้าหน้าที่ประสานงาน</w:t>
            </w:r>
          </w:p>
        </w:tc>
      </w:tr>
    </w:tbl>
    <w:p w14:paraId="36E7850E" w14:textId="77777777" w:rsidR="003D1F33" w:rsidRDefault="003D1F33" w:rsidP="00AB3F80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3D1F33" w:rsidSect="004668D9">
          <w:headerReference w:type="default" r:id="rId12"/>
          <w:pgSz w:w="11906" w:h="16838" w:code="9"/>
          <w:pgMar w:top="851" w:right="851" w:bottom="567" w:left="1418" w:header="426" w:footer="284" w:gutter="0"/>
          <w:pgNumType w:fmt="numberInDash" w:start="1"/>
          <w:cols w:space="708"/>
          <w:docGrid w:linePitch="360"/>
        </w:sectPr>
      </w:pPr>
    </w:p>
    <w:p w14:paraId="3BF9F3BA" w14:textId="77777777" w:rsidR="00AF1C83" w:rsidRPr="00352BBA" w:rsidRDefault="00AF1C83" w:rsidP="00AF1C83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352BBA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352BBA">
        <w:rPr>
          <w:rFonts w:ascii="Angsana New" w:hAnsi="Angsana New"/>
          <w:b/>
          <w:bCs/>
          <w:sz w:val="36"/>
          <w:szCs w:val="36"/>
        </w:rPr>
        <w:t>2</w:t>
      </w:r>
      <w:r w:rsidRPr="00352BBA">
        <w:rPr>
          <w:rFonts w:ascii="Angsana New" w:hAnsi="Angsana New"/>
          <w:b/>
          <w:bCs/>
          <w:sz w:val="36"/>
          <w:szCs w:val="36"/>
          <w:cs/>
        </w:rPr>
        <w:t xml:space="preserve"> ข้อมูลคณาจารย์และลักษณะบัณฑิตที่พึงประสงค์</w:t>
      </w:r>
    </w:p>
    <w:p w14:paraId="7F07FB03" w14:textId="77777777" w:rsidR="00AF1C83" w:rsidRPr="00421BA4" w:rsidRDefault="00AF1C83" w:rsidP="00AF1C8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0359720" w14:textId="77777777" w:rsidR="00AF1C83" w:rsidRPr="00352BBA" w:rsidRDefault="00AF1C83" w:rsidP="00FB0BE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52BBA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ชื่อและคุณวุฒิการศึกษาของประธานหลักสูตรและอาจารย์ผู้รับผิดชอบหลักสูตร</w:t>
      </w:r>
    </w:p>
    <w:p w14:paraId="52F39C56" w14:textId="77777777" w:rsidR="00AF1C83" w:rsidRPr="009F338A" w:rsidRDefault="00AF1C83" w:rsidP="00AF1C83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  <w:cs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19"/>
        <w:gridCol w:w="2116"/>
        <w:gridCol w:w="4849"/>
        <w:gridCol w:w="958"/>
        <w:gridCol w:w="1222"/>
      </w:tblGrid>
      <w:tr w:rsidR="00AF1C83" w:rsidRPr="00352BBA" w14:paraId="51FF90FB" w14:textId="77777777" w:rsidTr="00AF5230">
        <w:tc>
          <w:tcPr>
            <w:tcW w:w="719" w:type="dxa"/>
            <w:vAlign w:val="center"/>
          </w:tcPr>
          <w:p w14:paraId="66C176DE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6" w:type="dxa"/>
            <w:vAlign w:val="center"/>
          </w:tcPr>
          <w:p w14:paraId="26FA0482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608BAB3E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9" w:type="dxa"/>
            <w:vAlign w:val="center"/>
          </w:tcPr>
          <w:p w14:paraId="69355651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3E3D57BD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ปริญญาตรี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525BC03B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24EA77B8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AF1C83" w:rsidRPr="00352BBA" w14:paraId="0E5642BC" w14:textId="77777777" w:rsidTr="00AF5230">
        <w:tc>
          <w:tcPr>
            <w:tcW w:w="719" w:type="dxa"/>
          </w:tcPr>
          <w:p w14:paraId="5469BD6E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*1</w:t>
            </w:r>
          </w:p>
        </w:tc>
        <w:tc>
          <w:tcPr>
            <w:tcW w:w="2116" w:type="dxa"/>
          </w:tcPr>
          <w:p w14:paraId="77951367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2D164C95" w14:textId="551221A1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4B84B4D6" w14:textId="2506A997" w:rsidR="00AF1C83" w:rsidRPr="00352BBA" w:rsidRDefault="00AF1C83" w:rsidP="00AF5230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D1A653C" w14:textId="0879EA09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วศ.ด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</w:rPr>
              <w:t>.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8AA936D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02E69445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62D2BC1C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49875BFC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68E0ACE9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AF1C83" w:rsidRPr="00352BBA" w14:paraId="637E98FD" w14:textId="77777777" w:rsidTr="00AF5230">
        <w:tc>
          <w:tcPr>
            <w:tcW w:w="719" w:type="dxa"/>
          </w:tcPr>
          <w:p w14:paraId="1E4AE2D7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6" w:type="dxa"/>
          </w:tcPr>
          <w:p w14:paraId="39ED22F4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5962C41B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3D0A1501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46D48EFF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52BBA" w14:paraId="78B1C6A7" w14:textId="77777777" w:rsidTr="00AF5230">
        <w:tc>
          <w:tcPr>
            <w:tcW w:w="719" w:type="dxa"/>
          </w:tcPr>
          <w:p w14:paraId="0ABFFF46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6" w:type="dxa"/>
          </w:tcPr>
          <w:p w14:paraId="02B0E059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569B677C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2DDDFE2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34E2B7CB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52BBA" w14:paraId="6FC85AC5" w14:textId="77777777" w:rsidTr="00AF5230">
        <w:tc>
          <w:tcPr>
            <w:tcW w:w="719" w:type="dxa"/>
          </w:tcPr>
          <w:p w14:paraId="571EE1B0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6" w:type="dxa"/>
          </w:tcPr>
          <w:p w14:paraId="56C501DD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5EE56ED3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2D971F1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0AF4E380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52BBA" w14:paraId="6B10DB4E" w14:textId="77777777" w:rsidTr="00AF5230">
        <w:tc>
          <w:tcPr>
            <w:tcW w:w="719" w:type="dxa"/>
          </w:tcPr>
          <w:p w14:paraId="744F3D63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52BBA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6" w:type="dxa"/>
          </w:tcPr>
          <w:p w14:paraId="1EF2E8B1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9" w:type="dxa"/>
          </w:tcPr>
          <w:p w14:paraId="67D58D2A" w14:textId="77777777" w:rsidR="00AF1C83" w:rsidRPr="00352BBA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06956D50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2D8F3C81" w14:textId="77777777" w:rsidR="00AF1C83" w:rsidRPr="00352BBA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52BBA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00BA3341" w14:textId="77777777" w:rsidR="00AF1C83" w:rsidRPr="003C2B25" w:rsidRDefault="00AF1C83" w:rsidP="00AF1C83">
      <w:pPr>
        <w:rPr>
          <w:rFonts w:ascii="Angsana New" w:eastAsia="BrowalliaNew-Bold" w:hAnsi="Angsana New"/>
          <w:sz w:val="28"/>
        </w:rPr>
      </w:pPr>
      <w:r w:rsidRPr="003C2B25">
        <w:rPr>
          <w:rFonts w:ascii="Angsana New" w:eastAsia="BrowalliaNew-Bold" w:hAnsi="Angsana New"/>
          <w:sz w:val="28"/>
          <w:u w:val="single"/>
          <w:cs/>
        </w:rPr>
        <w:t>หมายเหตุ</w:t>
      </w:r>
      <w:r w:rsidRPr="003C2B25">
        <w:rPr>
          <w:rFonts w:ascii="Angsana New" w:eastAsia="BrowalliaNew-Bold" w:hAnsi="Angsana New"/>
          <w:sz w:val="28"/>
          <w:cs/>
        </w:rPr>
        <w:t xml:space="preserve"> * ประธานหลักสูตร</w:t>
      </w:r>
    </w:p>
    <w:p w14:paraId="024CF818" w14:textId="77777777" w:rsidR="00AF1C83" w:rsidRPr="00D51DBA" w:rsidRDefault="00AF1C83" w:rsidP="00AF1C83">
      <w:pPr>
        <w:ind w:left="1418" w:hanging="1418"/>
        <w:rPr>
          <w:rFonts w:ascii="TH SarabunPSK" w:eastAsia="BrowalliaNew-Bold" w:hAnsi="TH SarabunPSK" w:cs="TH SarabunPSK"/>
          <w:color w:val="0070C0"/>
          <w:sz w:val="20"/>
          <w:szCs w:val="20"/>
          <w:u w:val="single"/>
        </w:rPr>
      </w:pPr>
    </w:p>
    <w:p w14:paraId="5DD65C07" w14:textId="77777777" w:rsidR="00AF1C83" w:rsidRPr="005162AA" w:rsidRDefault="00AF1C83" w:rsidP="00AF1C83">
      <w:pPr>
        <w:rPr>
          <w:rFonts w:ascii="TH SarabunPSK" w:hAnsi="TH SarabunPSK" w:cs="TH SarabunPSK"/>
          <w:sz w:val="32"/>
          <w:szCs w:val="32"/>
        </w:rPr>
      </w:pPr>
    </w:p>
    <w:p w14:paraId="03955D70" w14:textId="77777777" w:rsidR="00AF1C83" w:rsidRPr="003C2B25" w:rsidRDefault="00AF1C83" w:rsidP="00FB0BE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t>ชื่อและคุณวุฒิการศึกษาของอาจารย์ประจำหลักสูตร/สาขาวิชา</w:t>
      </w:r>
    </w:p>
    <w:p w14:paraId="142E313C" w14:textId="77777777" w:rsidR="00AF1C83" w:rsidRDefault="00AF1C83" w:rsidP="00AF1C83">
      <w:pPr>
        <w:autoSpaceDE w:val="0"/>
        <w:autoSpaceDN w:val="0"/>
        <w:adjustRightInd w:val="0"/>
        <w:jc w:val="thaiDistribute"/>
        <w:rPr>
          <w:rFonts w:ascii="TH SarabunPSK" w:eastAsia="BrowalliaNew-Bold" w:hAnsi="TH SarabunPSK" w:cs="TH SarabunPSK"/>
          <w:sz w:val="20"/>
          <w:szCs w:val="20"/>
        </w:rPr>
      </w:pPr>
    </w:p>
    <w:tbl>
      <w:tblPr>
        <w:tblStyle w:val="TableGrid"/>
        <w:tblW w:w="9864" w:type="dxa"/>
        <w:tblInd w:w="-5" w:type="dxa"/>
        <w:tblLook w:val="04A0" w:firstRow="1" w:lastRow="0" w:firstColumn="1" w:lastColumn="0" w:noHBand="0" w:noVBand="1"/>
      </w:tblPr>
      <w:tblGrid>
        <w:gridCol w:w="724"/>
        <w:gridCol w:w="2115"/>
        <w:gridCol w:w="4845"/>
        <w:gridCol w:w="958"/>
        <w:gridCol w:w="1222"/>
      </w:tblGrid>
      <w:tr w:rsidR="00AF1C83" w:rsidRPr="003C2B25" w14:paraId="6C288794" w14:textId="77777777" w:rsidTr="00AF5230">
        <w:tc>
          <w:tcPr>
            <w:tcW w:w="724" w:type="dxa"/>
            <w:vAlign w:val="center"/>
          </w:tcPr>
          <w:p w14:paraId="4B239054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115" w:type="dxa"/>
            <w:vAlign w:val="center"/>
          </w:tcPr>
          <w:p w14:paraId="2E64D5EF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ตำแหน่งวิชาการ</w:t>
            </w:r>
          </w:p>
          <w:p w14:paraId="6D700F7B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4845" w:type="dxa"/>
            <w:vAlign w:val="center"/>
          </w:tcPr>
          <w:p w14:paraId="7F0EE3D5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คุณวุฒิ/สาขาวิชา/สถาบันการศึกษา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</w:rPr>
              <w:t>/</w:t>
            </w: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ใบประกอบวิชาชีพ</w:t>
            </w:r>
          </w:p>
          <w:p w14:paraId="79474FD9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Cs w:val="24"/>
                <w:cs/>
              </w:rPr>
              <w:t>(เรียงลำดับจากคุณวุฒิ ระดับ ป.ตรี ถึง คุณวุฒิสูงสุด)</w:t>
            </w:r>
          </w:p>
        </w:tc>
        <w:tc>
          <w:tcPr>
            <w:tcW w:w="958" w:type="dxa"/>
            <w:vAlign w:val="center"/>
          </w:tcPr>
          <w:p w14:paraId="3FCF2035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222" w:type="dxa"/>
            <w:vAlign w:val="center"/>
          </w:tcPr>
          <w:p w14:paraId="08136C25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b/>
                <w:bCs/>
                <w:sz w:val="28"/>
                <w:cs/>
              </w:rPr>
              <w:t>ประสบการณ์การสอน</w:t>
            </w:r>
          </w:p>
        </w:tc>
      </w:tr>
      <w:tr w:rsidR="00AF1C83" w:rsidRPr="003C2B25" w14:paraId="264C1369" w14:textId="77777777" w:rsidTr="00AF5230">
        <w:tc>
          <w:tcPr>
            <w:tcW w:w="724" w:type="dxa"/>
          </w:tcPr>
          <w:p w14:paraId="69E6252F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2115" w:type="dxa"/>
          </w:tcPr>
          <w:p w14:paraId="3D2D75FC" w14:textId="77777777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14140C55" w14:textId="4F0F08EE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วศ.บ.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6029CCCD" w14:textId="051F7250" w:rsidR="00AF1C83" w:rsidRPr="003C2B25" w:rsidRDefault="00AF1C83" w:rsidP="00AF5230">
            <w:pPr>
              <w:rPr>
                <w:rFonts w:ascii="Angsana New" w:eastAsia="BrowalliaNew-Bold" w:hAnsi="Angsana New" w:hint="cs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วศ.ม.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3EA2CFF4" w14:textId="09C9DE85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วศ.ด. 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  <w:cs/>
              </w:rPr>
              <w:t>(วิศวกรรม</w:t>
            </w:r>
            <w:r w:rsidR="005B318D" w:rsidRPr="005B318D">
              <w:rPr>
                <w:rFonts w:ascii="Angsana New" w:eastAsia="BrowalliaNew-Bold" w:hAnsi="Angsana New"/>
                <w:color w:val="FF0000"/>
                <w:sz w:val="28"/>
              </w:rPr>
              <w:t xml:space="preserve"> xxx)</w:t>
            </w:r>
            <w:r w:rsidR="005B318D" w:rsidRPr="005B318D">
              <w:rPr>
                <w:rFonts w:ascii="Angsana New" w:eastAsia="BrowalliaNew-Bold" w:hAnsi="Angsana New" w:hint="cs"/>
                <w:color w:val="FF0000"/>
                <w:sz w:val="28"/>
                <w:cs/>
              </w:rPr>
              <w:t xml:space="preserve"> มหาวิทยาลัยอาสา</w:t>
            </w:r>
          </w:p>
          <w:p w14:paraId="0710AAAC" w14:textId="77777777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ใบประกอบวิชาชีพ (ถ้ามีโปรดระบุ...)</w:t>
            </w:r>
          </w:p>
        </w:tc>
        <w:tc>
          <w:tcPr>
            <w:tcW w:w="958" w:type="dxa"/>
          </w:tcPr>
          <w:p w14:paraId="25703299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2532</w:t>
            </w:r>
          </w:p>
          <w:p w14:paraId="5C51CE34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2534</w:t>
            </w:r>
          </w:p>
          <w:p w14:paraId="49608AB0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2537</w:t>
            </w:r>
          </w:p>
        </w:tc>
        <w:tc>
          <w:tcPr>
            <w:tcW w:w="1222" w:type="dxa"/>
          </w:tcPr>
          <w:p w14:paraId="17B56E10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cs/>
              </w:rPr>
              <w:t>1 ปี</w:t>
            </w:r>
          </w:p>
        </w:tc>
      </w:tr>
      <w:tr w:rsidR="00AF1C83" w:rsidRPr="003C2B25" w14:paraId="1093EEF8" w14:textId="77777777" w:rsidTr="00AF5230">
        <w:tc>
          <w:tcPr>
            <w:tcW w:w="724" w:type="dxa"/>
          </w:tcPr>
          <w:p w14:paraId="4F917471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2</w:t>
            </w:r>
          </w:p>
        </w:tc>
        <w:tc>
          <w:tcPr>
            <w:tcW w:w="2115" w:type="dxa"/>
          </w:tcPr>
          <w:p w14:paraId="1A2CEFF7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48FE9333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6961D568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6944D45D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C2B25" w14:paraId="2886219B" w14:textId="77777777" w:rsidTr="00AF5230">
        <w:tc>
          <w:tcPr>
            <w:tcW w:w="724" w:type="dxa"/>
          </w:tcPr>
          <w:p w14:paraId="16436B40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3</w:t>
            </w:r>
          </w:p>
        </w:tc>
        <w:tc>
          <w:tcPr>
            <w:tcW w:w="2115" w:type="dxa"/>
          </w:tcPr>
          <w:p w14:paraId="337630D8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583CA9F4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2A50ED87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7DB51F7E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C2B25" w14:paraId="7B008385" w14:textId="77777777" w:rsidTr="00AF5230">
        <w:tc>
          <w:tcPr>
            <w:tcW w:w="724" w:type="dxa"/>
          </w:tcPr>
          <w:p w14:paraId="3CC40276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sz w:val="28"/>
              </w:rPr>
              <w:t>4</w:t>
            </w:r>
          </w:p>
        </w:tc>
        <w:tc>
          <w:tcPr>
            <w:tcW w:w="2115" w:type="dxa"/>
          </w:tcPr>
          <w:p w14:paraId="469F49D3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67DFFF23" w14:textId="77777777" w:rsidR="00AF1C83" w:rsidRPr="003C2B25" w:rsidRDefault="00AF1C83" w:rsidP="00AF5230">
            <w:pPr>
              <w:rPr>
                <w:rFonts w:ascii="Angsana New" w:eastAsia="BrowalliaNew-Bold" w:hAnsi="Angsana New"/>
                <w:sz w:val="28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174BD99A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53E7B466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  <w:tr w:rsidR="00AF1C83" w:rsidRPr="003C2B25" w14:paraId="117134E7" w14:textId="77777777" w:rsidTr="00AF5230">
        <w:tc>
          <w:tcPr>
            <w:tcW w:w="724" w:type="dxa"/>
          </w:tcPr>
          <w:p w14:paraId="5DC276AE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sz w:val="28"/>
              </w:rPr>
            </w:pPr>
            <w:r w:rsidRPr="003C2B25">
              <w:rPr>
                <w:rFonts w:ascii="Angsana New" w:eastAsia="BrowalliaNew-Bold" w:hAnsi="Angsana New"/>
                <w:sz w:val="28"/>
                <w:cs/>
              </w:rPr>
              <w:t>5</w:t>
            </w:r>
          </w:p>
        </w:tc>
        <w:tc>
          <w:tcPr>
            <w:tcW w:w="2115" w:type="dxa"/>
          </w:tcPr>
          <w:p w14:paraId="084FEAAC" w14:textId="77777777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ระบุชื่อ-สกุล</w:t>
            </w:r>
          </w:p>
        </w:tc>
        <w:tc>
          <w:tcPr>
            <w:tcW w:w="4845" w:type="dxa"/>
          </w:tcPr>
          <w:p w14:paraId="7CEA8CD1" w14:textId="77777777" w:rsidR="00AF1C83" w:rsidRPr="003C2B25" w:rsidRDefault="00AF1C83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ระบุคุณวุฒิ/สาขาวิชา/สถาบันการศึกษา</w:t>
            </w:r>
          </w:p>
        </w:tc>
        <w:tc>
          <w:tcPr>
            <w:tcW w:w="958" w:type="dxa"/>
          </w:tcPr>
          <w:p w14:paraId="4D2920F1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XXXX</w:t>
            </w:r>
          </w:p>
        </w:tc>
        <w:tc>
          <w:tcPr>
            <w:tcW w:w="1222" w:type="dxa"/>
          </w:tcPr>
          <w:p w14:paraId="3DE1907F" w14:textId="77777777" w:rsidR="00AF1C83" w:rsidRPr="003C2B25" w:rsidRDefault="00AF1C83" w:rsidP="00AF5230">
            <w:pPr>
              <w:jc w:val="center"/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</w:rPr>
              <w:t>XX</w:t>
            </w:r>
            <w:r w:rsidRPr="003C2B25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 xml:space="preserve"> ปี</w:t>
            </w:r>
          </w:p>
        </w:tc>
      </w:tr>
    </w:tbl>
    <w:p w14:paraId="3F073073" w14:textId="77777777" w:rsidR="00AF1C83" w:rsidRPr="00D62235" w:rsidRDefault="00AF1C83" w:rsidP="00AF1C83">
      <w:pPr>
        <w:rPr>
          <w:rFonts w:ascii="TH SarabunPSK" w:eastAsia="BrowalliaNew-Bold" w:hAnsi="TH SarabunPSK" w:cs="TH SarabunPSK"/>
          <w:sz w:val="28"/>
        </w:rPr>
      </w:pPr>
      <w:r w:rsidRPr="003C2B25">
        <w:rPr>
          <w:rFonts w:ascii="TH SarabunPSK" w:eastAsia="BrowalliaNew-Bold" w:hAnsi="TH SarabunPSK" w:cs="TH SarabunPSK"/>
          <w:sz w:val="28"/>
          <w:u w:val="single"/>
          <w:cs/>
        </w:rPr>
        <w:t>หมายเหตุ * ลาศึกษาต่อเต็มเวลา (</w:t>
      </w:r>
      <w:r w:rsidRPr="003C2B25">
        <w:rPr>
          <w:rFonts w:ascii="TH SarabunPSK" w:eastAsia="BrowalliaNew-Bold" w:hAnsi="TH SarabunPSK" w:cs="TH SarabunPSK"/>
          <w:sz w:val="28"/>
          <w:u w:val="single"/>
        </w:rPr>
        <w:t>Full Time)</w:t>
      </w:r>
    </w:p>
    <w:p w14:paraId="268604F2" w14:textId="7DAB9ED9" w:rsidR="005B585D" w:rsidRPr="00AF1C83" w:rsidRDefault="005B585D" w:rsidP="00014B6D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cs/>
        </w:rPr>
      </w:pPr>
    </w:p>
    <w:p w14:paraId="13CF90C3" w14:textId="4984F5B8" w:rsidR="003E25A3" w:rsidRDefault="003E25A3" w:rsidP="00D20AF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C6AEA24" w14:textId="77777777" w:rsidR="00A76249" w:rsidRPr="003C2B25" w:rsidRDefault="00A76249" w:rsidP="00FB0BEB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3C2B2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ลักษณะบัณฑิตที่พึงประสงค์สำหรับการประกอบวิชาชีพวิศวกรรมควบคุม (</w:t>
      </w:r>
      <w:r w:rsidRPr="003C2B25">
        <w:rPr>
          <w:rFonts w:ascii="Angsana New" w:hAnsi="Angsana New" w:cs="Angsana New"/>
          <w:b/>
          <w:bCs/>
          <w:sz w:val="32"/>
          <w:szCs w:val="32"/>
        </w:rPr>
        <w:t>Graduate Attributes and Professional Competencies)</w:t>
      </w:r>
    </w:p>
    <w:p w14:paraId="2CA5737F" w14:textId="77777777" w:rsidR="00A76249" w:rsidRPr="003C2B25" w:rsidRDefault="00A76249" w:rsidP="00A76249">
      <w:pPr>
        <w:jc w:val="thaiDistribute"/>
        <w:rPr>
          <w:rFonts w:ascii="Angsana New" w:hAnsi="Angsana New"/>
          <w:b/>
          <w:bCs/>
          <w:sz w:val="20"/>
          <w:szCs w:val="20"/>
        </w:rPr>
      </w:pPr>
    </w:p>
    <w:p w14:paraId="624C91E5" w14:textId="77777777" w:rsidR="00A76249" w:rsidRPr="00993E56" w:rsidRDefault="00A76249" w:rsidP="00A76249">
      <w:pPr>
        <w:ind w:left="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3C2B25">
        <w:rPr>
          <w:rFonts w:ascii="Angsana New" w:hAnsi="Angsana New"/>
          <w:b/>
          <w:bCs/>
          <w:sz w:val="32"/>
          <w:szCs w:val="32"/>
          <w:cs/>
        </w:rPr>
        <w:t>3.1</w:t>
      </w:r>
      <w:r w:rsidRPr="003C2B25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3C2B25">
        <w:rPr>
          <w:rFonts w:ascii="Angsana New" w:hAnsi="Angsana New"/>
          <w:b/>
          <w:bCs/>
          <w:sz w:val="32"/>
          <w:szCs w:val="32"/>
        </w:rPr>
        <w:t>Graduate Attributes)</w:t>
      </w:r>
      <w:r w:rsidRPr="003C2B25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3C2B25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3C2B25">
        <w:rPr>
          <w:rFonts w:ascii="Angsana New" w:hAnsi="Angsana New"/>
          <w:b/>
          <w:bCs/>
          <w:sz w:val="32"/>
          <w:szCs w:val="32"/>
        </w:rPr>
        <w:t>Washington Accord</w:t>
      </w:r>
    </w:p>
    <w:tbl>
      <w:tblPr>
        <w:tblStyle w:val="TableGrid"/>
        <w:tblW w:w="10114" w:type="dxa"/>
        <w:tblInd w:w="-54" w:type="dxa"/>
        <w:tblLook w:val="04A0" w:firstRow="1" w:lastRow="0" w:firstColumn="1" w:lastColumn="0" w:noHBand="0" w:noVBand="1"/>
      </w:tblPr>
      <w:tblGrid>
        <w:gridCol w:w="660"/>
        <w:gridCol w:w="6477"/>
        <w:gridCol w:w="2977"/>
      </w:tblGrid>
      <w:tr w:rsidR="00A76249" w:rsidRPr="00A0158E" w14:paraId="7B857915" w14:textId="77777777" w:rsidTr="00AF5230">
        <w:trPr>
          <w:tblHeader/>
        </w:trPr>
        <w:tc>
          <w:tcPr>
            <w:tcW w:w="660" w:type="dxa"/>
            <w:vAlign w:val="center"/>
          </w:tcPr>
          <w:p w14:paraId="2E85F853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477" w:type="dxa"/>
            <w:vAlign w:val="center"/>
          </w:tcPr>
          <w:p w14:paraId="649464D6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2BED5A08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A0158E">
              <w:rPr>
                <w:rFonts w:ascii="Angsana New" w:hAnsi="Angsana New"/>
                <w:b/>
                <w:bCs/>
                <w:sz w:val="28"/>
              </w:rPr>
              <w:t xml:space="preserve"> Washington Accord</w:t>
            </w:r>
          </w:p>
        </w:tc>
        <w:tc>
          <w:tcPr>
            <w:tcW w:w="2977" w:type="dxa"/>
            <w:vAlign w:val="center"/>
          </w:tcPr>
          <w:p w14:paraId="4BA3BB26" w14:textId="77777777" w:rsidR="00A76249" w:rsidRPr="00A0158E" w:rsidRDefault="00A76249" w:rsidP="00AF5230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634F7D44" w14:textId="77777777" w:rsidR="00A76249" w:rsidRPr="00A0158E" w:rsidRDefault="00A76249" w:rsidP="00AF5230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A0158E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A76249" w:rsidRPr="00A0158E" w14:paraId="79CB57C3" w14:textId="77777777" w:rsidTr="00AF5230">
        <w:tc>
          <w:tcPr>
            <w:tcW w:w="660" w:type="dxa"/>
          </w:tcPr>
          <w:p w14:paraId="4A832399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477" w:type="dxa"/>
          </w:tcPr>
          <w:p w14:paraId="23F97FEC" w14:textId="77777777" w:rsidR="00A76249" w:rsidRPr="00A0158E" w:rsidRDefault="00A76249" w:rsidP="00AF5230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>WA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 ตามลำดับ เพื่อการแก้ไขและหาคำตอบของปัญหาทางวิศวกรรมที่ซับซ้อน</w:t>
            </w:r>
          </w:p>
        </w:tc>
        <w:tc>
          <w:tcPr>
            <w:tcW w:w="2977" w:type="dxa"/>
          </w:tcPr>
          <w:p w14:paraId="35AD4452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cs/>
              </w:rPr>
              <w:t>ระบุรหัสวิชาและชื่อวิชา</w:t>
            </w:r>
          </w:p>
          <w:p w14:paraId="5322D17C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6249" w:rsidRPr="00A0158E" w14:paraId="18EACC9F" w14:textId="77777777" w:rsidTr="00AF5230">
        <w:tc>
          <w:tcPr>
            <w:tcW w:w="660" w:type="dxa"/>
          </w:tcPr>
          <w:p w14:paraId="08F2CC41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477" w:type="dxa"/>
          </w:tcPr>
          <w:p w14:paraId="65928931" w14:textId="77777777" w:rsidR="00A76249" w:rsidRPr="00A0158E" w:rsidRDefault="00A76249" w:rsidP="00AF5230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WA2: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ปัญหาทางวิศวกรรมที่ซับซ้อน เพื่อให้ได้ข้อสรุปของปัญหาที่มีสาระสำคัญ โดยใช้หลักการพื้นฐานทาง คณิตศาสตร์ วิทยาศาสตร์ธรรมชาติ และ วิทยาการทางวิศวกรรมศาสตร์ทั้งนี้ ให้คำนึงถึงการพัฒนาที่ยั่งยืนในทุกองค์ประกอบ*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977" w:type="dxa"/>
          </w:tcPr>
          <w:p w14:paraId="41A603C1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4A818E75" w14:textId="77777777" w:rsidTr="00AF5230">
        <w:tc>
          <w:tcPr>
            <w:tcW w:w="660" w:type="dxa"/>
          </w:tcPr>
          <w:p w14:paraId="02B8AA82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477" w:type="dxa"/>
          </w:tcPr>
          <w:p w14:paraId="0172004B" w14:textId="77777777" w:rsidR="00A76249" w:rsidRPr="00A0158E" w:rsidRDefault="00A76249" w:rsidP="00AF5230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WA3: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สามารถออกแบบเพื่อหาคำตอบของปัญหาทางวิศวกรรมที่ซับซ้อน และออกแบบระบบงาน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977" w:type="dxa"/>
          </w:tcPr>
          <w:p w14:paraId="0D81E02B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6DE26B21" w14:textId="77777777" w:rsidTr="00AF5230">
        <w:tc>
          <w:tcPr>
            <w:tcW w:w="660" w:type="dxa"/>
          </w:tcPr>
          <w:p w14:paraId="6742F819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477" w:type="dxa"/>
          </w:tcPr>
          <w:p w14:paraId="0F34C215" w14:textId="77777777" w:rsidR="00A76249" w:rsidRPr="00A0158E" w:rsidRDefault="00A76249" w:rsidP="00AF5230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WA4: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สามารถดำเนินการสืบค้นปัญหาทางวิศวกรรมที่ซับซ้อนโดยใช้วิธีการทางงานวิจัย รวมถึงความรู้จากฐานงานวิจัย การออกแบบการทดลอง การวิเคราะห์และการแปลความหมายของข้อมูล และการสังเคราะห์ข้อมูลเพื่อนำไปสู่บทสรุปที่ถูกต้อง (</w:t>
            </w:r>
            <w:r w:rsidRPr="00A0158E">
              <w:rPr>
                <w:rFonts w:ascii="Angsana New" w:eastAsia="Calibri" w:hAnsi="Angsana New"/>
                <w:sz w:val="28"/>
              </w:rPr>
              <w:t>WK8)</w:t>
            </w:r>
          </w:p>
        </w:tc>
        <w:tc>
          <w:tcPr>
            <w:tcW w:w="2977" w:type="dxa"/>
          </w:tcPr>
          <w:p w14:paraId="760661CA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00C2FCF7" w14:textId="77777777" w:rsidTr="00AF5230">
        <w:tc>
          <w:tcPr>
            <w:tcW w:w="660" w:type="dxa"/>
          </w:tcPr>
          <w:p w14:paraId="2234CECC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477" w:type="dxa"/>
          </w:tcPr>
          <w:p w14:paraId="5EEE1AAF" w14:textId="77777777" w:rsidR="00A76249" w:rsidRPr="00A0158E" w:rsidRDefault="00A76249" w:rsidP="00AF5230">
            <w:pPr>
              <w:ind w:right="-105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WA5: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สามารถสร้าง เลือก 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เพื่อแก้ปัญหาทางวิศวกรรมที่ซับซ้อน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977" w:type="dxa"/>
          </w:tcPr>
          <w:p w14:paraId="6F829CB7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0476B476" w14:textId="77777777" w:rsidTr="00AF5230">
        <w:tc>
          <w:tcPr>
            <w:tcW w:w="660" w:type="dxa"/>
          </w:tcPr>
          <w:p w14:paraId="536F332C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477" w:type="dxa"/>
          </w:tcPr>
          <w:p w14:paraId="6C0AF59A" w14:textId="77777777" w:rsidR="00A76249" w:rsidRPr="00A0158E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WA6: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มีความเข้าใจและความรับผิดชอบต่อการแก้ปัญหาทางวิชาชีพวิศวกรรมที่ซับซ้อน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A0158E">
              <w:rPr>
                <w:rFonts w:ascii="Angsana New" w:eastAsia="Calibri" w:hAnsi="Angsana New"/>
                <w:sz w:val="28"/>
              </w:rPr>
              <w:t xml:space="preserve">WK1 WK5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A0158E">
              <w:rPr>
                <w:rFonts w:ascii="Angsana New" w:eastAsia="Calibri" w:hAnsi="Angsana New"/>
                <w:sz w:val="28"/>
              </w:rPr>
              <w:t>WK7)</w:t>
            </w:r>
          </w:p>
        </w:tc>
        <w:tc>
          <w:tcPr>
            <w:tcW w:w="2977" w:type="dxa"/>
          </w:tcPr>
          <w:p w14:paraId="7B7CF959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289DCB19" w14:textId="77777777" w:rsidTr="00AF5230">
        <w:tc>
          <w:tcPr>
            <w:tcW w:w="660" w:type="dxa"/>
          </w:tcPr>
          <w:p w14:paraId="58F5C059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477" w:type="dxa"/>
          </w:tcPr>
          <w:p w14:paraId="66E0F9FC" w14:textId="77777777" w:rsidR="00A76249" w:rsidRPr="00A0158E" w:rsidRDefault="00A76249" w:rsidP="00AF5230">
            <w:pPr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WA7: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 ที่สอดคล้องกับกฎหมายทั้งในประเทศและต่างประเทศ เข้าใจถึงความหลากหลายทางสังคม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5FE328B7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4D6890C7" w14:textId="77777777" w:rsidTr="00AF5230">
        <w:tc>
          <w:tcPr>
            <w:tcW w:w="660" w:type="dxa"/>
          </w:tcPr>
          <w:p w14:paraId="48855706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477" w:type="dxa"/>
          </w:tcPr>
          <w:p w14:paraId="3E684BF5" w14:textId="77777777" w:rsidR="00A76249" w:rsidRPr="00A0158E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WA8: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A0158E">
              <w:rPr>
                <w:rFonts w:ascii="Angsana New" w:eastAsia="Calibri" w:hAnsi="Angsana New"/>
                <w:sz w:val="28"/>
              </w:rPr>
              <w:t>WK9)</w:t>
            </w:r>
          </w:p>
        </w:tc>
        <w:tc>
          <w:tcPr>
            <w:tcW w:w="2977" w:type="dxa"/>
          </w:tcPr>
          <w:p w14:paraId="4236DA7C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30461CB0" w14:textId="77777777" w:rsidTr="00AF5230">
        <w:tc>
          <w:tcPr>
            <w:tcW w:w="660" w:type="dxa"/>
          </w:tcPr>
          <w:p w14:paraId="3F86F1F1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lastRenderedPageBreak/>
              <w:t>9</w:t>
            </w:r>
          </w:p>
        </w:tc>
        <w:tc>
          <w:tcPr>
            <w:tcW w:w="6477" w:type="dxa"/>
          </w:tcPr>
          <w:p w14:paraId="36FC879D" w14:textId="77777777" w:rsidR="00A76249" w:rsidRPr="00A0158E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WA9: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การนำเสนอผลงาน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977" w:type="dxa"/>
          </w:tcPr>
          <w:p w14:paraId="10EB5C71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5A7D7CA7" w14:textId="77777777" w:rsidTr="00AF5230">
        <w:tc>
          <w:tcPr>
            <w:tcW w:w="660" w:type="dxa"/>
          </w:tcPr>
          <w:p w14:paraId="0CC76A47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10</w:t>
            </w:r>
          </w:p>
        </w:tc>
        <w:tc>
          <w:tcPr>
            <w:tcW w:w="6477" w:type="dxa"/>
          </w:tcPr>
          <w:p w14:paraId="5944CD34" w14:textId="77777777" w:rsidR="00A76249" w:rsidRPr="00A0158E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WA10: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</w:tc>
        <w:tc>
          <w:tcPr>
            <w:tcW w:w="2977" w:type="dxa"/>
          </w:tcPr>
          <w:p w14:paraId="3F81328F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A0158E" w14:paraId="48E0771E" w14:textId="77777777" w:rsidTr="00AF5230">
        <w:tc>
          <w:tcPr>
            <w:tcW w:w="660" w:type="dxa"/>
          </w:tcPr>
          <w:p w14:paraId="1B23F14E" w14:textId="77777777" w:rsidR="00A76249" w:rsidRPr="00A0158E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A0158E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477" w:type="dxa"/>
          </w:tcPr>
          <w:p w14:paraId="4CED009F" w14:textId="77777777" w:rsidR="00A76249" w:rsidRPr="00A0158E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A0158E">
              <w:rPr>
                <w:rFonts w:ascii="Angsana New" w:eastAsia="Calibri" w:hAnsi="Angsana New"/>
                <w:sz w:val="28"/>
              </w:rPr>
              <w:t xml:space="preserve">WA11: 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มีการเตรียมตัว และมีความสามารถสำหรับ ในการเรียนรู้ด้วยตัวเองและเรียนรู้ตลอดชีพ สามารถปรับตัวกับเทคโนโลยีเกิดใหม่ และมีความคิดเชิงวิเคราะห์ในบริบทการเปลี่ยนแปลงที่สุดของเทคโนโลยี (</w:t>
            </w:r>
            <w:r w:rsidRPr="00A0158E">
              <w:rPr>
                <w:rFonts w:ascii="Angsana New" w:eastAsia="Calibri" w:hAnsi="Angsana New"/>
                <w:sz w:val="28"/>
              </w:rPr>
              <w:t>WK</w:t>
            </w:r>
            <w:r w:rsidRPr="00A0158E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977" w:type="dxa"/>
          </w:tcPr>
          <w:p w14:paraId="3B3DB1F2" w14:textId="77777777" w:rsidR="00A76249" w:rsidRPr="00A0158E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A0158E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66468A72" w14:textId="77777777" w:rsidR="00A76249" w:rsidRPr="00735204" w:rsidRDefault="00A76249" w:rsidP="00A76249">
      <w:pPr>
        <w:ind w:left="567" w:hanging="567"/>
        <w:rPr>
          <w:rFonts w:ascii="TH SarabunPSK" w:eastAsia="Calibri" w:hAnsi="TH SarabunPSK" w:cs="TH SarabunPSK"/>
          <w:color w:val="000000"/>
          <w:sz w:val="28"/>
        </w:rPr>
      </w:pPr>
      <w:r w:rsidRPr="00A0158E">
        <w:rPr>
          <w:rFonts w:ascii="Angsana New" w:eastAsia="Calibri" w:hAnsi="Angsana New"/>
          <w:color w:val="000000"/>
          <w:sz w:val="28"/>
          <w:cs/>
        </w:rPr>
        <w:t xml:space="preserve">ที่มา :  </w:t>
      </w:r>
      <w:r w:rsidRPr="00A0158E">
        <w:rPr>
          <w:rFonts w:ascii="Angsana New" w:eastAsia="Calibri" w:hAnsi="Angsana New"/>
          <w:color w:val="000000"/>
          <w:sz w:val="28"/>
        </w:rPr>
        <w:t xml:space="preserve">Graduate Attribute Profiles, “Graduate Attributes and Professional Competencies” Version </w:t>
      </w:r>
      <w:r w:rsidRPr="00A0158E">
        <w:rPr>
          <w:rFonts w:ascii="Angsana New" w:eastAsia="Calibri" w:hAnsi="Angsana New"/>
          <w:color w:val="000000"/>
          <w:sz w:val="28"/>
          <w:cs/>
        </w:rPr>
        <w:t>4: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t xml:space="preserve">21 </w:t>
      </w:r>
      <w:r w:rsidRPr="00A0158E">
        <w:rPr>
          <w:rFonts w:ascii="Angsana New" w:eastAsia="Calibri" w:hAnsi="Angsana New"/>
          <w:color w:val="000000"/>
          <w:sz w:val="28"/>
        </w:rPr>
        <w:t xml:space="preserve">June </w:t>
      </w:r>
      <w:r w:rsidRPr="00A0158E">
        <w:rPr>
          <w:rFonts w:ascii="Angsana New" w:eastAsia="Calibri" w:hAnsi="Angsana New"/>
          <w:color w:val="000000"/>
          <w:sz w:val="28"/>
          <w:cs/>
        </w:rPr>
        <w:t>2021</w:t>
      </w:r>
      <w:r w:rsidRPr="00A0158E">
        <w:rPr>
          <w:rFonts w:ascii="Angsana New" w:eastAsia="Calibri" w:hAnsi="Angsana New"/>
          <w:color w:val="000000"/>
          <w:sz w:val="28"/>
        </w:rPr>
        <w:t xml:space="preserve">, </w:t>
      </w:r>
      <w:r w:rsidRPr="00A0158E">
        <w:rPr>
          <w:rFonts w:ascii="Angsana New" w:eastAsia="Calibri" w:hAnsi="Angsana New"/>
          <w:color w:val="000000"/>
          <w:sz w:val="28"/>
          <w:cs/>
        </w:rPr>
        <w:br/>
      </w:r>
      <w:r w:rsidRPr="00A0158E">
        <w:rPr>
          <w:rFonts w:ascii="Angsana New" w:eastAsia="Calibri" w:hAnsi="Angsana New"/>
          <w:color w:val="000000"/>
          <w:sz w:val="28"/>
        </w:rPr>
        <w:t>International Engineering Alliance (IEA</w:t>
      </w:r>
      <w:r w:rsidRPr="00735204">
        <w:rPr>
          <w:rFonts w:ascii="TH SarabunPSK" w:eastAsia="Calibri" w:hAnsi="TH SarabunPSK" w:cs="TH SarabunPSK"/>
          <w:color w:val="000000"/>
          <w:sz w:val="28"/>
        </w:rPr>
        <w:t>)</w:t>
      </w:r>
    </w:p>
    <w:p w14:paraId="3B3A1B5E" w14:textId="77777777" w:rsidR="00A76249" w:rsidRDefault="00A76249" w:rsidP="00A76249">
      <w:pPr>
        <w:ind w:left="1560" w:hanging="1560"/>
        <w:rPr>
          <w:rFonts w:ascii="TH SarabunPSK" w:eastAsia="BrowalliaNew-Bold" w:hAnsi="TH SarabunPSK" w:cs="TH SarabunPSK"/>
          <w:color w:val="0070C0"/>
          <w:sz w:val="28"/>
          <w:u w:val="single"/>
        </w:rPr>
      </w:pPr>
    </w:p>
    <w:p w14:paraId="3F38CAD4" w14:textId="77777777" w:rsidR="00A76249" w:rsidRPr="006B43BB" w:rsidRDefault="00A76249" w:rsidP="00A76249">
      <w:pPr>
        <w:ind w:left="1560" w:hanging="1560"/>
        <w:rPr>
          <w:rFonts w:ascii="Angsana New" w:eastAsia="BrowalliaNew-Bold" w:hAnsi="Angsana New"/>
          <w:color w:val="0070C0"/>
          <w:sz w:val="28"/>
        </w:rPr>
      </w:pPr>
      <w:r w:rsidRPr="006B43BB">
        <w:rPr>
          <w:rFonts w:ascii="Angsana New" w:eastAsia="BrowalliaNew-Bold" w:hAnsi="Angsana New"/>
          <w:color w:val="0070C0"/>
          <w:sz w:val="28"/>
          <w:u w:val="single"/>
          <w:cs/>
        </w:rPr>
        <w:t>คำแนะนำเพิ่มเติม</w:t>
      </w:r>
      <w:r w:rsidRPr="006B43BB">
        <w:rPr>
          <w:rFonts w:ascii="Angsana New" w:eastAsia="BrowalliaNew-Bold" w:hAnsi="Angsana New"/>
          <w:color w:val="0070C0"/>
          <w:sz w:val="28"/>
        </w:rPr>
        <w:t>:</w:t>
      </w:r>
      <w:r w:rsidRPr="006B43BB">
        <w:rPr>
          <w:rFonts w:ascii="Angsana New" w:eastAsia="BrowalliaNew-Bold" w:hAnsi="Angsana New"/>
          <w:color w:val="0070C0"/>
          <w:sz w:val="28"/>
        </w:rPr>
        <w:tab/>
        <w:t xml:space="preserve">1.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ขอให้เลือกข้อกำหนดของลักษณะบัณฑิตที่พึงประสงค์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cs/>
        </w:rPr>
        <w:t>(</w:t>
      </w:r>
      <w:r w:rsidRPr="006B43BB">
        <w:rPr>
          <w:rFonts w:ascii="Angsana New" w:eastAsia="BrowalliaNew-Bold" w:hAnsi="Angsana New"/>
          <w:color w:val="0070C0"/>
          <w:sz w:val="28"/>
        </w:rPr>
        <w:t xml:space="preserve">Graduate Attributes)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ระหว่าง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Washington Accord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</w:t>
      </w:r>
      <w:r w:rsidRPr="006B43BB">
        <w:rPr>
          <w:rFonts w:ascii="Angsana New" w:eastAsia="BrowalliaNew-Bold" w:hAnsi="Angsana New"/>
          <w:color w:val="0070C0"/>
          <w:sz w:val="28"/>
          <w:u w:val="thick"/>
          <w:cs/>
        </w:rPr>
        <w:t>หรือ</w:t>
      </w:r>
      <w:r w:rsidRPr="006B43BB">
        <w:rPr>
          <w:rFonts w:ascii="Angsana New" w:eastAsia="BrowalliaNew-Bold" w:hAnsi="Angsana New"/>
          <w:color w:val="0070C0"/>
          <w:sz w:val="28"/>
          <w:cs/>
        </w:rPr>
        <w:t xml:space="preserve"> ตามข้อตกลง</w:t>
      </w:r>
      <w:r w:rsidRPr="006B43BB">
        <w:rPr>
          <w:rFonts w:ascii="Angsana New" w:hAnsi="Angsana New"/>
        </w:rPr>
        <w:t xml:space="preserve"> </w:t>
      </w:r>
      <w:r w:rsidRPr="006B43BB">
        <w:rPr>
          <w:rFonts w:ascii="Angsana New" w:eastAsia="BrowalliaNew-Bold" w:hAnsi="Angsana New"/>
          <w:i/>
          <w:iCs/>
          <w:color w:val="0070C0"/>
          <w:sz w:val="28"/>
        </w:rPr>
        <w:t>Sydney Accord</w:t>
      </w:r>
      <w:r w:rsidRPr="006B43BB">
        <w:rPr>
          <w:rFonts w:ascii="Angsana New" w:eastAsia="BrowalliaNew-Bold" w:hAnsi="Angsana New"/>
          <w:color w:val="0070C0"/>
          <w:sz w:val="28"/>
        </w:rPr>
        <w:br/>
      </w:r>
      <w:r w:rsidRPr="006B43BB">
        <w:rPr>
          <w:rFonts w:ascii="Angsana New" w:eastAsia="BrowalliaNew-Bold" w:hAnsi="Angsana New"/>
          <w:color w:val="0070C0"/>
          <w:sz w:val="28"/>
          <w:cs/>
        </w:rPr>
        <w:t>2. ขอให้นำรายวิชาในหลักสูตรเปรียบเทียบกับลักษณะบัณฑิตที่พึงประสงค์ (</w:t>
      </w:r>
      <w:r w:rsidRPr="006B43BB">
        <w:rPr>
          <w:rFonts w:ascii="Angsana New" w:eastAsia="BrowalliaNew-Bold" w:hAnsi="Angsana New"/>
          <w:color w:val="0070C0"/>
          <w:sz w:val="28"/>
        </w:rPr>
        <w:t>Graduate Attributes)</w:t>
      </w:r>
    </w:p>
    <w:p w14:paraId="00C9ED27" w14:textId="77777777" w:rsidR="00A76249" w:rsidRDefault="00A76249" w:rsidP="00A76249">
      <w:pPr>
        <w:ind w:left="426" w:hanging="426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D9BA53E" w14:textId="77777777" w:rsidR="00A76249" w:rsidRPr="006B43BB" w:rsidRDefault="00A76249" w:rsidP="00A76249">
      <w:pPr>
        <w:ind w:left="426" w:hanging="426"/>
        <w:rPr>
          <w:rFonts w:ascii="Angsana New" w:hAnsi="Angsana New"/>
          <w:b/>
          <w:bCs/>
          <w:sz w:val="32"/>
          <w:szCs w:val="32"/>
        </w:rPr>
      </w:pPr>
      <w:r w:rsidRPr="006B43BB">
        <w:rPr>
          <w:rFonts w:ascii="Angsana New" w:hAnsi="Angsana New"/>
          <w:b/>
          <w:bCs/>
          <w:sz w:val="32"/>
          <w:szCs w:val="32"/>
          <w:cs/>
        </w:rPr>
        <w:lastRenderedPageBreak/>
        <w:t>3.</w:t>
      </w:r>
      <w:r w:rsidRPr="006B43BB">
        <w:rPr>
          <w:rFonts w:ascii="Angsana New" w:hAnsi="Angsana New"/>
          <w:b/>
          <w:bCs/>
          <w:sz w:val="32"/>
          <w:szCs w:val="32"/>
        </w:rPr>
        <w:t>2</w:t>
      </w:r>
      <w:r w:rsidRPr="006B43BB">
        <w:rPr>
          <w:rFonts w:ascii="Angsana New" w:hAnsi="Angsana New"/>
          <w:b/>
          <w:bCs/>
          <w:sz w:val="32"/>
          <w:szCs w:val="32"/>
          <w:cs/>
        </w:rPr>
        <w:tab/>
        <w:t>ตารางความเชื่อมโยงระหว่างรายวิชาในหลักสูตรกับลักษณะบัณฑิตที่พึงประสงค์ (</w:t>
      </w:r>
      <w:r w:rsidRPr="006B43BB">
        <w:rPr>
          <w:rFonts w:ascii="Angsana New" w:hAnsi="Angsana New"/>
          <w:b/>
          <w:bCs/>
          <w:sz w:val="32"/>
          <w:szCs w:val="32"/>
        </w:rPr>
        <w:t>Graduate Attributes)</w:t>
      </w:r>
      <w:r w:rsidRPr="006B43BB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6B43BB">
        <w:rPr>
          <w:rFonts w:ascii="Angsana New" w:hAnsi="Angsana New"/>
          <w:b/>
          <w:bCs/>
          <w:sz w:val="32"/>
          <w:szCs w:val="32"/>
          <w:cs/>
        </w:rPr>
        <w:br/>
        <w:t xml:space="preserve">ตามข้อตกลง </w:t>
      </w:r>
      <w:r w:rsidRPr="006B43BB">
        <w:rPr>
          <w:rFonts w:ascii="Angsana New" w:hAnsi="Angsana New"/>
          <w:b/>
          <w:bCs/>
          <w:sz w:val="32"/>
          <w:szCs w:val="32"/>
        </w:rPr>
        <w:t>Sydney Accord</w:t>
      </w:r>
    </w:p>
    <w:tbl>
      <w:tblPr>
        <w:tblStyle w:val="TableGrid"/>
        <w:tblW w:w="9972" w:type="dxa"/>
        <w:tblInd w:w="-54" w:type="dxa"/>
        <w:tblLook w:val="04A0" w:firstRow="1" w:lastRow="0" w:firstColumn="1" w:lastColumn="0" w:noHBand="0" w:noVBand="1"/>
      </w:tblPr>
      <w:tblGrid>
        <w:gridCol w:w="660"/>
        <w:gridCol w:w="6619"/>
        <w:gridCol w:w="2693"/>
      </w:tblGrid>
      <w:tr w:rsidR="00A76249" w:rsidRPr="006B43BB" w14:paraId="1A4BE50E" w14:textId="77777777" w:rsidTr="00AF5230">
        <w:trPr>
          <w:tblHeader/>
        </w:trPr>
        <w:tc>
          <w:tcPr>
            <w:tcW w:w="660" w:type="dxa"/>
            <w:vAlign w:val="center"/>
          </w:tcPr>
          <w:p w14:paraId="371F1E95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619" w:type="dxa"/>
            <w:vAlign w:val="center"/>
          </w:tcPr>
          <w:p w14:paraId="3FE4FE04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ลักษณะบัณฑิตที่พึงประสงค์ (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>Graduate Attributes</w:t>
            </w: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14:paraId="4EF1A8A8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hAnsi="Angsana New"/>
                <w:b/>
                <w:bCs/>
                <w:sz w:val="28"/>
                <w:cs/>
              </w:rPr>
              <w:t>ตามข้อตกลง</w:t>
            </w:r>
            <w:r w:rsidRPr="006B43BB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6B43BB">
              <w:rPr>
                <w:rFonts w:ascii="Angsana New" w:hAnsi="Angsana New"/>
                <w:b/>
                <w:bCs/>
                <w:sz w:val="32"/>
                <w:szCs w:val="32"/>
              </w:rPr>
              <w:t>Sydney Accord</w:t>
            </w:r>
          </w:p>
        </w:tc>
        <w:tc>
          <w:tcPr>
            <w:tcW w:w="2693" w:type="dxa"/>
            <w:vAlign w:val="center"/>
          </w:tcPr>
          <w:p w14:paraId="27E020A1" w14:textId="77777777" w:rsidR="00A76249" w:rsidRPr="006B43BB" w:rsidRDefault="00A76249" w:rsidP="00AF5230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รายวิชา</w:t>
            </w:r>
          </w:p>
          <w:p w14:paraId="5C509408" w14:textId="77777777" w:rsidR="00A76249" w:rsidRPr="006B43BB" w:rsidRDefault="00A76249" w:rsidP="00AF5230">
            <w:pPr>
              <w:autoSpaceDE w:val="0"/>
              <w:autoSpaceDN w:val="0"/>
              <w:adjustRightInd w:val="0"/>
              <w:ind w:left="-113" w:right="-105"/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ในหลักสูตร</w:t>
            </w:r>
          </w:p>
        </w:tc>
      </w:tr>
      <w:tr w:rsidR="00A76249" w:rsidRPr="006B43BB" w14:paraId="7CDA90A0" w14:textId="77777777" w:rsidTr="00AF5230">
        <w:tc>
          <w:tcPr>
            <w:tcW w:w="660" w:type="dxa"/>
          </w:tcPr>
          <w:p w14:paraId="6C9EFE02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</w:t>
            </w:r>
          </w:p>
        </w:tc>
        <w:tc>
          <w:tcPr>
            <w:tcW w:w="6619" w:type="dxa"/>
          </w:tcPr>
          <w:p w14:paraId="2A838E36" w14:textId="77777777" w:rsidR="00A76249" w:rsidRPr="006B43BB" w:rsidRDefault="00A76249" w:rsidP="00AF5230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>SA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1: สามารถประยุกต์ใช้ความรู้ทางด้านคณิตศาสตร์ วิทยาศาสตร์ธรรมชาติ การคำนวณและพื้นฐานทางวิศวกรรม และความรู้เฉพาะทางวิศวกรรมที่ระบุใน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 ตามลำดับ เพื่อการกำหนดและประยุกต์ขั้นตอน กระบวนการ ระบบ และวิธีการในงานทางด้านวิศวกรรม</w:t>
            </w:r>
          </w:p>
        </w:tc>
        <w:tc>
          <w:tcPr>
            <w:tcW w:w="2693" w:type="dxa"/>
          </w:tcPr>
          <w:p w14:paraId="13F36E49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5BDEE1A5" w14:textId="77777777" w:rsidTr="00AF5230">
        <w:tc>
          <w:tcPr>
            <w:tcW w:w="660" w:type="dxa"/>
          </w:tcPr>
          <w:p w14:paraId="67EB4D79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2</w:t>
            </w:r>
          </w:p>
        </w:tc>
        <w:tc>
          <w:tcPr>
            <w:tcW w:w="6619" w:type="dxa"/>
          </w:tcPr>
          <w:p w14:paraId="490804D5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SA2: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สามารถระบุ ตั้งสมการ สืบค้นบทความวิจัย และวิเคราะห์ ปัญหาทางวิศวกรรมเชิงกว้าง เพื่อให้ได้ข้อสรุปของปัญหาที่มีสาระสำคัญ โดยใช้เครื่องมือวิเคราะห์ที่เหมาะสมของสาขาวิศวกรรมและงานที่มีความเชี่ยวชาญ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1 ถึง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4)</w:t>
            </w:r>
          </w:p>
        </w:tc>
        <w:tc>
          <w:tcPr>
            <w:tcW w:w="2693" w:type="dxa"/>
          </w:tcPr>
          <w:p w14:paraId="53AE2C1B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65D45138" w14:textId="77777777" w:rsidTr="00AF5230">
        <w:tc>
          <w:tcPr>
            <w:tcW w:w="660" w:type="dxa"/>
          </w:tcPr>
          <w:p w14:paraId="10836EFB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3</w:t>
            </w:r>
          </w:p>
        </w:tc>
        <w:tc>
          <w:tcPr>
            <w:tcW w:w="6619" w:type="dxa"/>
          </w:tcPr>
          <w:p w14:paraId="1D454636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SA3: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ออกแบบเพื่อหาคำตอบของข้อกำหนดเชิงกว้างของปัญหางานทางเทคโนโลยีวิศวกรรมและมีส่วนร่วมในออกแบบระบบงาน อุปกรณ์หรือกระบวนการทางวิศวกรรมตามความต้องการและข้อกำหนดของงาน โดยคำนึงถึงความเหมาะสมทางด้านสุขภาพและความปลอดภัยสาธารณะ ด้านมูลค่าตลอดวัฏจักรชีวิต ด้านการปลดปล่อยคาร์บอนสุทธิเป็นศูนย์รวมทั้งแหล่งพลังงาน ด้านวัฒนธรรม ด้านสังคม และข้อกำหนดความต้องการทางด้านสิ่งแวดล้อม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5)</w:t>
            </w:r>
          </w:p>
        </w:tc>
        <w:tc>
          <w:tcPr>
            <w:tcW w:w="2693" w:type="dxa"/>
          </w:tcPr>
          <w:p w14:paraId="05A353D9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5050BDD2" w14:textId="77777777" w:rsidTr="00AF5230">
        <w:tc>
          <w:tcPr>
            <w:tcW w:w="660" w:type="dxa"/>
          </w:tcPr>
          <w:p w14:paraId="1D3CC3B0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4</w:t>
            </w:r>
          </w:p>
        </w:tc>
        <w:tc>
          <w:tcPr>
            <w:tcW w:w="6619" w:type="dxa"/>
          </w:tcPr>
          <w:p w14:paraId="3F2BF175" w14:textId="77777777" w:rsidR="00A76249" w:rsidRPr="006B43BB" w:rsidRDefault="00A76249" w:rsidP="00AF5230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SA4: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สามารถดำเนินการสืบค้นปัญหาทางวิศวกรรมเชิงกว้าง พื้นที่ตั้งของงาน สืบค้นและเลือกข้อมูลที่เกี่ยวข้องจากประมวลแนวทางปฏิบัติวิชาชีพ ฐานข้อมูลและบทความด้านการออกแบบและดำเนินการทดลองเพื่อนำไปสู่บทสรุปที่ถูกต้อง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13DAEA07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78439B1D" w14:textId="77777777" w:rsidTr="00AF5230">
        <w:tc>
          <w:tcPr>
            <w:tcW w:w="660" w:type="dxa"/>
          </w:tcPr>
          <w:p w14:paraId="448F12BB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5</w:t>
            </w:r>
          </w:p>
        </w:tc>
        <w:tc>
          <w:tcPr>
            <w:tcW w:w="6619" w:type="dxa"/>
          </w:tcPr>
          <w:p w14:paraId="3FCE69EC" w14:textId="77777777" w:rsidR="00A76249" w:rsidRPr="006B43BB" w:rsidRDefault="00A76249" w:rsidP="00AF5230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SA5: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สามารถเลือกและประยุกต์ใช้ และเข้าใจถึงข้อจำกัดของเทคนิควิธีที่เหมาะสม ทรัพยากร วิศวกรรมสมัยใหม่และเครื่องมือทางด้านสารสนเทศ รวมถึงการทำนายและการทำแบบจำลอง เพื่อแก้ปัญหาทางวิศวกรรมเชิงกว้าง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2 และ 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6)</w:t>
            </w:r>
          </w:p>
        </w:tc>
        <w:tc>
          <w:tcPr>
            <w:tcW w:w="2693" w:type="dxa"/>
          </w:tcPr>
          <w:p w14:paraId="6CC26257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40867722" w14:textId="77777777" w:rsidTr="00AF5230">
        <w:tc>
          <w:tcPr>
            <w:tcW w:w="660" w:type="dxa"/>
          </w:tcPr>
          <w:p w14:paraId="54A29CF2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6</w:t>
            </w:r>
          </w:p>
        </w:tc>
        <w:tc>
          <w:tcPr>
            <w:tcW w:w="6619" w:type="dxa"/>
          </w:tcPr>
          <w:p w14:paraId="7D6BE207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SA6: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มีความเข้าใจและความรับผิดชอบต่อการแก้ปัญหาทางวิชาชีพวิศวกรรมเชิงกว้าง วิเคราะห์และประเมินผลกระทบของการพัฒนาที่ยั่งยืนที่มีผลต่อ: ด้านสังคม ด้านเศรษฐกิจ ด้านความยั่งยืน ด้านสุขภาพและความปลอดภัย ด้านข้อกำหนดของกฎหมาย และด้านสิ่งแวดล้อม (</w:t>
            </w:r>
            <w:r w:rsidRPr="006B43BB">
              <w:rPr>
                <w:rFonts w:ascii="Angsana New" w:eastAsia="Calibri" w:hAnsi="Angsana New"/>
                <w:sz w:val="28"/>
              </w:rPr>
              <w:t xml:space="preserve">SK1 SK5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 xml:space="preserve">และ </w:t>
            </w:r>
            <w:r w:rsidRPr="006B43BB">
              <w:rPr>
                <w:rFonts w:ascii="Angsana New" w:eastAsia="Calibri" w:hAnsi="Angsana New"/>
                <w:sz w:val="28"/>
              </w:rPr>
              <w:t>SK7)</w:t>
            </w:r>
          </w:p>
        </w:tc>
        <w:tc>
          <w:tcPr>
            <w:tcW w:w="2693" w:type="dxa"/>
          </w:tcPr>
          <w:p w14:paraId="2ECB18E3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70107856" w14:textId="77777777" w:rsidTr="00AF5230">
        <w:tc>
          <w:tcPr>
            <w:tcW w:w="660" w:type="dxa"/>
          </w:tcPr>
          <w:p w14:paraId="019535D0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7</w:t>
            </w:r>
          </w:p>
        </w:tc>
        <w:tc>
          <w:tcPr>
            <w:tcW w:w="6619" w:type="dxa"/>
          </w:tcPr>
          <w:p w14:paraId="543E1399" w14:textId="77777777" w:rsidR="00A76249" w:rsidRPr="006B43BB" w:rsidRDefault="00A76249" w:rsidP="00AF5230">
            <w:pPr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SA7: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มีความเข้าใจและยึดมั่นในจรรยาบรรณแห่งวิชาชีพ และยึดถือตามกรอบมาตรฐานการปฏิบัติวิชาชีพที่สอดคล้องกับกฎหมายทั้งในประเทศและต่างประเทศเข้าใจถึงความหลากหลายทางสังคม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6C82C6C6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1210D115" w14:textId="77777777" w:rsidTr="00AF5230">
        <w:tc>
          <w:tcPr>
            <w:tcW w:w="660" w:type="dxa"/>
          </w:tcPr>
          <w:p w14:paraId="42E57659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8</w:t>
            </w:r>
          </w:p>
        </w:tc>
        <w:tc>
          <w:tcPr>
            <w:tcW w:w="6619" w:type="dxa"/>
          </w:tcPr>
          <w:p w14:paraId="77FA1EF4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SA8: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สามารถทำงานเดี่ยว และทำงานกลุ่มหรือเป็นผู้นำของกลุ่มที่มีความหลากหลายในสาขาวิชาชีพในรูปแบบต่างๆ ได้อย่างมีประสิทธิภาพ ได้แก่ รูปแบบสหสาขาวิชาชีพ รูปแบบการทำงานซึ่งหน้า รูปแบบทางไกล รูปแบบแบ่งหน้าที่การทำงาน (</w:t>
            </w:r>
            <w:r w:rsidRPr="006B43BB">
              <w:rPr>
                <w:rFonts w:ascii="Angsana New" w:eastAsia="Calibri" w:hAnsi="Angsana New"/>
                <w:sz w:val="28"/>
              </w:rPr>
              <w:t>SK9)</w:t>
            </w:r>
          </w:p>
        </w:tc>
        <w:tc>
          <w:tcPr>
            <w:tcW w:w="2693" w:type="dxa"/>
          </w:tcPr>
          <w:p w14:paraId="518262B0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3B07FBE1" w14:textId="77777777" w:rsidTr="00AF5230">
        <w:tc>
          <w:tcPr>
            <w:tcW w:w="660" w:type="dxa"/>
          </w:tcPr>
          <w:p w14:paraId="2A31CF9F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9</w:t>
            </w:r>
          </w:p>
        </w:tc>
        <w:tc>
          <w:tcPr>
            <w:tcW w:w="6619" w:type="dxa"/>
          </w:tcPr>
          <w:p w14:paraId="53F6DB0E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SA9: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สามารถติดต่อสื่อสารเป็นภาษาไทยและภาษาอังกฤษในงานวิศวกรรม วิชาชีพอื่น และบุคคลทั่วไปได้อย่างมีประสิทธิผลทั้งด้วยวาจา ด้วยการเขียนรายงาน การเสนอผลงาน การเขียนและอ่านแบบทางวิศวกรรม ตลอดจนสามารถออกคำสั่งและรับคำสั่งงานได้อย่างชัดเจน</w:t>
            </w:r>
          </w:p>
        </w:tc>
        <w:tc>
          <w:tcPr>
            <w:tcW w:w="2693" w:type="dxa"/>
          </w:tcPr>
          <w:p w14:paraId="403E8F30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30F823BB" w14:textId="77777777" w:rsidTr="00AF5230">
        <w:tc>
          <w:tcPr>
            <w:tcW w:w="660" w:type="dxa"/>
          </w:tcPr>
          <w:p w14:paraId="3C56BF9B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lastRenderedPageBreak/>
              <w:t>10</w:t>
            </w:r>
          </w:p>
        </w:tc>
        <w:tc>
          <w:tcPr>
            <w:tcW w:w="6619" w:type="dxa"/>
          </w:tcPr>
          <w:p w14:paraId="6701611E" w14:textId="77777777" w:rsidR="00A76249" w:rsidRPr="006B43BB" w:rsidRDefault="00A76249" w:rsidP="00AF5230">
            <w:pPr>
              <w:rPr>
                <w:rFonts w:ascii="Angsana New" w:eastAsia="Calibri" w:hAnsi="Angsana New"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SA10: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มีความรู้และความเข้าใจหลักการบริหารงานวิศวกรรม และสามารถประยุกต์ใช้หลักการบริหารในงานของตน ในฐานะผู้ร่วมทีมและผู้นำทีมเพื่อบริหารจัดการโครงการวิศวกรรมที่มีสภาพแวดล้อมและการทำงานที่มีความหลากหลายสาขาวิชาชีพ</w:t>
            </w:r>
          </w:p>
          <w:p w14:paraId="3AF7A480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496E8BDB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  <w:tr w:rsidR="00A76249" w:rsidRPr="006B43BB" w14:paraId="35D31622" w14:textId="77777777" w:rsidTr="00AF5230">
        <w:tc>
          <w:tcPr>
            <w:tcW w:w="660" w:type="dxa"/>
          </w:tcPr>
          <w:p w14:paraId="3A7F883D" w14:textId="77777777" w:rsidR="00A76249" w:rsidRPr="006B43BB" w:rsidRDefault="00A76249" w:rsidP="00AF5230">
            <w:pPr>
              <w:jc w:val="center"/>
              <w:rPr>
                <w:rFonts w:ascii="Angsana New" w:hAnsi="Angsana New"/>
                <w:sz w:val="28"/>
              </w:rPr>
            </w:pPr>
            <w:r w:rsidRPr="006B43BB">
              <w:rPr>
                <w:rFonts w:ascii="Angsana New" w:hAnsi="Angsana New"/>
                <w:sz w:val="28"/>
                <w:cs/>
              </w:rPr>
              <w:t>11</w:t>
            </w:r>
          </w:p>
        </w:tc>
        <w:tc>
          <w:tcPr>
            <w:tcW w:w="6619" w:type="dxa"/>
          </w:tcPr>
          <w:p w14:paraId="499A54B1" w14:textId="77777777" w:rsidR="00A76249" w:rsidRPr="006B43BB" w:rsidRDefault="00A76249" w:rsidP="00AF5230">
            <w:pPr>
              <w:rPr>
                <w:rFonts w:ascii="Angsana New" w:hAnsi="Angsana New"/>
                <w:b/>
                <w:bCs/>
                <w:sz w:val="28"/>
              </w:rPr>
            </w:pPr>
            <w:r w:rsidRPr="006B43BB">
              <w:rPr>
                <w:rFonts w:ascii="Angsana New" w:eastAsia="Calibri" w:hAnsi="Angsana New"/>
                <w:sz w:val="28"/>
              </w:rPr>
              <w:t xml:space="preserve">SA11: 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ตระหนักถึงความจำเป็น และมีความสามารถสำหรับ ในการเรียนรู้ด้วยตัวเองและเรียนรู้ตลอดชีพ และการคิดเชิงวิเคราะห์เผชิญกับเทคโนโลยีเฉพาะทางใหม่ๆ (</w:t>
            </w:r>
            <w:r w:rsidRPr="006B43BB">
              <w:rPr>
                <w:rFonts w:ascii="Angsana New" w:eastAsia="Calibri" w:hAnsi="Angsana New"/>
                <w:sz w:val="28"/>
              </w:rPr>
              <w:t>SK</w:t>
            </w:r>
            <w:r w:rsidRPr="006B43BB">
              <w:rPr>
                <w:rFonts w:ascii="Angsana New" w:eastAsia="Calibri" w:hAnsi="Angsana New"/>
                <w:sz w:val="28"/>
                <w:cs/>
              </w:rPr>
              <w:t>8)</w:t>
            </w:r>
          </w:p>
        </w:tc>
        <w:tc>
          <w:tcPr>
            <w:tcW w:w="2693" w:type="dxa"/>
          </w:tcPr>
          <w:p w14:paraId="40AFDD8C" w14:textId="77777777" w:rsidR="00A76249" w:rsidRPr="006B43BB" w:rsidRDefault="00A76249" w:rsidP="00AF5230">
            <w:pPr>
              <w:autoSpaceDE w:val="0"/>
              <w:autoSpaceDN w:val="0"/>
              <w:adjustRightInd w:val="0"/>
              <w:jc w:val="center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</w:t>
            </w:r>
          </w:p>
        </w:tc>
      </w:tr>
    </w:tbl>
    <w:p w14:paraId="7E04DAC2" w14:textId="77777777" w:rsidR="00A76249" w:rsidRPr="006B43BB" w:rsidRDefault="00A76249" w:rsidP="00A76249">
      <w:pPr>
        <w:ind w:left="426" w:hanging="426"/>
        <w:rPr>
          <w:rFonts w:ascii="Angsana New" w:hAnsi="Angsana New"/>
          <w:color w:val="000000"/>
          <w:sz w:val="28"/>
        </w:rPr>
      </w:pPr>
      <w:r w:rsidRPr="006B43BB">
        <w:rPr>
          <w:rFonts w:ascii="Angsana New" w:hAnsi="Angsana New"/>
          <w:color w:val="000000"/>
          <w:sz w:val="28"/>
          <w:cs/>
        </w:rPr>
        <w:t xml:space="preserve">ที่มา : </w:t>
      </w:r>
      <w:r w:rsidRPr="006B43BB">
        <w:rPr>
          <w:rFonts w:ascii="Angsana New" w:hAnsi="Angsana New"/>
          <w:color w:val="000000"/>
          <w:sz w:val="28"/>
        </w:rPr>
        <w:t xml:space="preserve">Graduate Attribute Profiles, “Graduate Attributes and Professional Competencies” </w:t>
      </w:r>
      <w:bookmarkStart w:id="0" w:name="_Hlk184750241"/>
      <w:r w:rsidRPr="006B43BB">
        <w:rPr>
          <w:rFonts w:ascii="Angsana New" w:hAnsi="Angsana New"/>
          <w:color w:val="000000"/>
          <w:sz w:val="28"/>
        </w:rPr>
        <w:t>Version 4:, 21 June 2021,</w:t>
      </w:r>
      <w:bookmarkEnd w:id="0"/>
      <w:r w:rsidRPr="006B43BB">
        <w:rPr>
          <w:rFonts w:ascii="Angsana New" w:hAnsi="Angsana New"/>
          <w:color w:val="000000"/>
          <w:sz w:val="28"/>
        </w:rPr>
        <w:t xml:space="preserve"> International Engineering Alliance (IEA)</w:t>
      </w:r>
    </w:p>
    <w:p w14:paraId="1B493E7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EE039D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D0D9A91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DEF822B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8618F1F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1BCA0DB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73D07E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21250EF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3B7AE8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8AF3262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2C9C11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6BF01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E5CFB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45E458B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F9EC9D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9B185CF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672E17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6004AB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9FE592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236D68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CD0AD4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93FAB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05553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BA2A439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98313F9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4A1F54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44B52A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8AE8A71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B01C65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E223D9C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2A27340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D2C0F2E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4F22A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CF0D0A3" w14:textId="77777777" w:rsidR="00A76249" w:rsidRPr="006B43BB" w:rsidRDefault="00A76249" w:rsidP="00FB0BEB">
      <w:pPr>
        <w:pStyle w:val="ListParagraph"/>
        <w:numPr>
          <w:ilvl w:val="0"/>
          <w:numId w:val="5"/>
        </w:numPr>
        <w:spacing w:after="0"/>
        <w:ind w:left="357" w:hanging="35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แบบความรู้และทัศนคติ (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Knowledge and Attitude Profile)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 xml:space="preserve"> ของหลักสูตร</w:t>
      </w:r>
    </w:p>
    <w:p w14:paraId="0D80B5A4" w14:textId="77777777" w:rsidR="00A76249" w:rsidRDefault="00A76249" w:rsidP="00A76249">
      <w:pPr>
        <w:pStyle w:val="ListParagraph"/>
        <w:spacing w:after="0" w:line="240" w:lineRule="auto"/>
        <w:ind w:left="567" w:right="-567" w:hanging="567"/>
        <w:contextualSpacing w:val="0"/>
        <w:rPr>
          <w:rFonts w:ascii="TH SarabunPSK" w:hAnsi="TH SarabunPSK" w:cs="TH SarabunPSK"/>
          <w:b/>
          <w:bCs/>
          <w:sz w:val="36"/>
          <w:szCs w:val="36"/>
        </w:rPr>
      </w:pP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>4.1</w:t>
      </w:r>
      <w:r w:rsidRPr="006B43BB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6B43BB">
        <w:rPr>
          <w:rFonts w:ascii="Angsana New" w:hAnsi="Angsana New" w:cs="Angsana New"/>
          <w:b/>
          <w:bCs/>
          <w:sz w:val="36"/>
          <w:szCs w:val="36"/>
        </w:rPr>
        <w:t>Washington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4253"/>
        <w:gridCol w:w="3827"/>
        <w:gridCol w:w="2127"/>
      </w:tblGrid>
      <w:tr w:rsidR="00A76249" w:rsidRPr="00931B8E" w14:paraId="20458399" w14:textId="77777777" w:rsidTr="00AF5230">
        <w:trPr>
          <w:tblHeader/>
        </w:trPr>
        <w:tc>
          <w:tcPr>
            <w:tcW w:w="851" w:type="dxa"/>
            <w:vAlign w:val="center"/>
          </w:tcPr>
          <w:p w14:paraId="1DC4FF71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253" w:type="dxa"/>
            <w:vAlign w:val="center"/>
          </w:tcPr>
          <w:p w14:paraId="298841A2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6B4AA470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</w:rPr>
              <w:t>Washington Accord</w:t>
            </w:r>
          </w:p>
        </w:tc>
        <w:tc>
          <w:tcPr>
            <w:tcW w:w="3827" w:type="dxa"/>
            <w:vAlign w:val="center"/>
          </w:tcPr>
          <w:p w14:paraId="29934C8F" w14:textId="2717D88A" w:rsidR="00A76249" w:rsidRPr="006B43BB" w:rsidRDefault="00A76249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4375E6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6B43BB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127" w:type="dxa"/>
            <w:vAlign w:val="center"/>
          </w:tcPr>
          <w:p w14:paraId="12ECC4C5" w14:textId="77777777" w:rsidR="00A76249" w:rsidRPr="006B43BB" w:rsidRDefault="00A76249" w:rsidP="00AF5230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A76249" w:rsidRPr="00931B8E" w14:paraId="3CEB8625" w14:textId="77777777" w:rsidTr="00AF5230">
        <w:trPr>
          <w:trHeight w:val="437"/>
        </w:trPr>
        <w:tc>
          <w:tcPr>
            <w:tcW w:w="851" w:type="dxa"/>
          </w:tcPr>
          <w:p w14:paraId="25D649BE" w14:textId="77777777" w:rsidR="00A76249" w:rsidRPr="006B43BB" w:rsidRDefault="00A76249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4253" w:type="dxa"/>
          </w:tcPr>
          <w:p w14:paraId="28D7CA9A" w14:textId="77777777" w:rsidR="00A76249" w:rsidRPr="006B43BB" w:rsidRDefault="00A76249" w:rsidP="00AF5230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ต่ละสาขาทางวิศวกรรม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798441D8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61DEFBBF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426CA707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D508CCF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7636D629" w14:textId="77777777" w:rsidR="00A76249" w:rsidRPr="006B43BB" w:rsidRDefault="00A76249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6B43BB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127" w:type="dxa"/>
          </w:tcPr>
          <w:p w14:paraId="30C2D17D" w14:textId="77777777" w:rsidR="00A76249" w:rsidRPr="006B43BB" w:rsidRDefault="00A76249" w:rsidP="00AF5230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A76249" w:rsidRPr="006564A8" w14:paraId="33502164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32861C33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4253" w:type="dxa"/>
          </w:tcPr>
          <w:p w14:paraId="5DF49370" w14:textId="77777777" w:rsidR="00A76249" w:rsidRPr="006B43BB" w:rsidRDefault="00A76249" w:rsidP="00AF5230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ต่ละสาขาทางวิศวกรรม</w:t>
            </w:r>
          </w:p>
        </w:tc>
        <w:tc>
          <w:tcPr>
            <w:tcW w:w="3827" w:type="dxa"/>
          </w:tcPr>
          <w:p w14:paraId="0AC91166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127" w:type="dxa"/>
          </w:tcPr>
          <w:p w14:paraId="5EAD2422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724C8B8E" w14:textId="77777777" w:rsidTr="00AF5230">
        <w:trPr>
          <w:trHeight w:val="346"/>
        </w:trPr>
        <w:tc>
          <w:tcPr>
            <w:tcW w:w="851" w:type="dxa"/>
            <w:tcBorders>
              <w:top w:val="single" w:sz="4" w:space="0" w:color="auto"/>
            </w:tcBorders>
          </w:tcPr>
          <w:p w14:paraId="241DC888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4253" w:type="dxa"/>
          </w:tcPr>
          <w:p w14:paraId="25A2BCA9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3: การกำหนดสูตรพื้นฐานทางวิศวกรรมอย่างเป็นระบบที่เป็นไปตามทฤษฎีพื้นฐานทางวิศวกรรมที่จำเป็นในแต่ละสาขาทางวิศวกรรม</w:t>
            </w:r>
          </w:p>
        </w:tc>
        <w:tc>
          <w:tcPr>
            <w:tcW w:w="3827" w:type="dxa"/>
          </w:tcPr>
          <w:p w14:paraId="6F2C5C29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3D876A6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6249" w:rsidRPr="006564A8" w14:paraId="2DEBFD25" w14:textId="77777777" w:rsidTr="00AF5230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D92AAD6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4253" w:type="dxa"/>
          </w:tcPr>
          <w:p w14:paraId="7EB0D571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ความรู้เฉพาะทางวิศวกรรมที่ให้องค์ความรู้และกรอบทฤษฎีที่ใช้ในการปฏิบัติวิชาชีพ ที่ส่วนใหญ่เป็นองค์ความรู้แถวหน้าของแต่ละสาขาทางวิศวกรรม</w:t>
            </w:r>
          </w:p>
        </w:tc>
        <w:tc>
          <w:tcPr>
            <w:tcW w:w="3827" w:type="dxa"/>
          </w:tcPr>
          <w:p w14:paraId="60F93A13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5435C5A4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6249" w:rsidRPr="006564A8" w14:paraId="789CA0A7" w14:textId="77777777" w:rsidTr="00AF5230">
        <w:trPr>
          <w:trHeight w:val="42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15B42BE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4253" w:type="dxa"/>
          </w:tcPr>
          <w:p w14:paraId="351C45BF" w14:textId="77777777" w:rsidR="00A76249" w:rsidRPr="006B43BB" w:rsidRDefault="00A76249" w:rsidP="00AF5230">
            <w:pPr>
              <w:rPr>
                <w:rFonts w:ascii="Angsana New" w:eastAsia="Calibri" w:hAnsi="Angsana New"/>
                <w:color w:val="FF0000"/>
                <w:cs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WK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เพื่อนำไปใช้ในการออกแบบและการปฏิบัติการในขอบเขตการปฏิบัติวิชาชีพ</w:t>
            </w:r>
          </w:p>
        </w:tc>
        <w:tc>
          <w:tcPr>
            <w:tcW w:w="3827" w:type="dxa"/>
          </w:tcPr>
          <w:p w14:paraId="18AC783F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2B8DC3C8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A76249" w:rsidRPr="006564A8" w14:paraId="270D4C9F" w14:textId="77777777" w:rsidTr="00AF5230">
        <w:trPr>
          <w:trHeight w:val="335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BCC0E12" w14:textId="77777777" w:rsidR="00A76249" w:rsidRPr="006B43BB" w:rsidRDefault="00A76249" w:rsidP="00AF5230">
            <w:pPr>
              <w:pStyle w:val="ListParagraph"/>
              <w:spacing w:after="0" w:line="240" w:lineRule="auto"/>
              <w:ind w:left="316" w:hanging="316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4253" w:type="dxa"/>
          </w:tcPr>
          <w:p w14:paraId="4E44957D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 xml:space="preserve">WK6: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ความรู้ในการปฏิบัติวิชาชีพด้านเทคโนโลยีในแต่ละสาขาวิชาชีพวิศวกรรม</w:t>
            </w:r>
          </w:p>
        </w:tc>
        <w:tc>
          <w:tcPr>
            <w:tcW w:w="3827" w:type="dxa"/>
          </w:tcPr>
          <w:p w14:paraId="3827CB28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69A982D6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6249" w:rsidRPr="006564A8" w14:paraId="64855633" w14:textId="77777777" w:rsidTr="00AF5230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41336C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4253" w:type="dxa"/>
          </w:tcPr>
          <w:p w14:paraId="145E90E7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 xml:space="preserve">7: ความรู้เกี่ยวกับบทบาทของงานวิศวกรรมต่อสังคม และประเด็นที่กำหนดในการปฏิบัติวิชาชีพของแต่ละสาขาทางวิศวกรรม เช่น 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br/>
              <w:t>ความรับผิดชอบทางวิชาชีพของวิศวกรต่อความปลอดภัยสาธารณะ และการพัฒนาที่ยั่งยืน*</w:t>
            </w:r>
          </w:p>
        </w:tc>
        <w:tc>
          <w:tcPr>
            <w:tcW w:w="3827" w:type="dxa"/>
          </w:tcPr>
          <w:p w14:paraId="0AE99928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3EA53F97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6249" w:rsidRPr="006564A8" w14:paraId="76AC4826" w14:textId="77777777" w:rsidTr="00AF5230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48D444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4253" w:type="dxa"/>
          </w:tcPr>
          <w:p w14:paraId="07042A92" w14:textId="77777777" w:rsidR="00A76249" w:rsidRPr="006B43BB" w:rsidRDefault="00A76249" w:rsidP="00AF5230">
            <w:pPr>
              <w:rPr>
                <w:rFonts w:ascii="Angsana New" w:eastAsia="Calibri" w:hAnsi="Angsana New"/>
                <w:color w:val="FF0000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 xml:space="preserve">WK8: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การติดตามความรู้ที่ถูกคัดเลือกจากวรรณกรรมงานวิจัยที่เป็นปัจจุบันของแต่ละสาขาทางวิศวกรรม การตระหนักถึงพลังแห่งความคิดวิเคราะห์ และแนวทางสร้างสรรค์ในการประเมินประเด็นที่เกิดขึ้น</w:t>
            </w:r>
          </w:p>
        </w:tc>
        <w:tc>
          <w:tcPr>
            <w:tcW w:w="3827" w:type="dxa"/>
          </w:tcPr>
          <w:p w14:paraId="45E1CBCD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02544A1F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6249" w:rsidRPr="006564A8" w14:paraId="336C187B" w14:textId="77777777" w:rsidTr="00AF5230">
        <w:trPr>
          <w:trHeight w:val="33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A58BF2F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6B43BB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4253" w:type="dxa"/>
          </w:tcPr>
          <w:p w14:paraId="49AB55B3" w14:textId="77777777" w:rsidR="00A76249" w:rsidRPr="006B43BB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  <w:r w:rsidRPr="006B43BB">
              <w:rPr>
                <w:rFonts w:ascii="Angsana New" w:hAnsi="Angsana New" w:cs="Angsana New"/>
                <w:color w:val="0000CC"/>
              </w:rPr>
              <w:t>WK</w:t>
            </w:r>
            <w:r w:rsidRPr="006B43BB">
              <w:rPr>
                <w:rFonts w:ascii="Angsana New" w:hAnsi="Angsana New" w:cs="Angsana New"/>
                <w:color w:val="0000CC"/>
                <w:cs/>
              </w:rPr>
              <w:t>9: จริยธรรม การประพฤติและวิธีปฏิบัติที่คำนึงถึงผลกระทบอย่างรอบด้าน ความรู้ด้านจริยธรรมของผู้ประกอบวิชาชีพ ความรับผิดชอบ และมาตรฐานการปฏิบัติวิชาชีพวิศวกรรม ความตระหนักรู้ถึงความต้องการที่หลากหลายด้วยเหตุผลทางด้านชาติพันธุ์ เพศ อายุ สมรรถภาพทางร่างกาย เป็นต้น ด้วยความเข้าใจและความเคารพซึ่งกันและกัน ด้วยทัศนคติที่คำนึงถึงทุกกลุ่มที่เกี่ยวข้องอย่างรอบด้าน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4D0395E2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127" w:type="dxa"/>
          </w:tcPr>
          <w:p w14:paraId="1D99E17C" w14:textId="77777777" w:rsidR="00A76249" w:rsidRPr="006B43BB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A76249" w:rsidRPr="006564A8" w14:paraId="2E49776D" w14:textId="77777777" w:rsidTr="00AF5230">
        <w:trPr>
          <w:trHeight w:val="335"/>
        </w:trPr>
        <w:tc>
          <w:tcPr>
            <w:tcW w:w="1105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F3F6A2" w14:textId="77777777" w:rsidR="00A76249" w:rsidRPr="006B43BB" w:rsidRDefault="00A76249" w:rsidP="00AF5230">
            <w:pPr>
              <w:rPr>
                <w:rFonts w:ascii="Angsana New" w:eastAsia="Calibri" w:hAnsi="Angsana New"/>
                <w:color w:val="0000CC"/>
              </w:rPr>
            </w:pPr>
            <w:r w:rsidRPr="006B43BB">
              <w:rPr>
                <w:rFonts w:ascii="Angsana New" w:eastAsia="Calibri" w:hAnsi="Angsana New"/>
                <w:color w:val="0000CC"/>
              </w:rPr>
              <w:t>*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6B43BB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6B43BB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3774A8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272937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08F996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FFC5969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EFEE0F1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308688D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49FAB6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7EB75A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44CCEFD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1AD8AD8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B42628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F28B46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79CFB1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C59022F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DB5AFB3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222BB7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FF3BC1C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4845397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387A464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5BA76AE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D67CFD8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29D7B1F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0E890C1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3AA167D5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D1926ED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8F7360E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2EE17667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1A88138E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162E2A9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99E5072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49812AB6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7B506759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5699BC5D" w14:textId="77777777" w:rsidR="00A76249" w:rsidRDefault="00A76249" w:rsidP="00A76249">
      <w:pPr>
        <w:ind w:left="426" w:hanging="426"/>
        <w:rPr>
          <w:rFonts w:ascii="TH SarabunPSK" w:hAnsi="TH SarabunPSK" w:cs="TH SarabunPSK"/>
          <w:color w:val="000000"/>
          <w:sz w:val="28"/>
        </w:rPr>
      </w:pPr>
    </w:p>
    <w:p w14:paraId="62DC1F83" w14:textId="77777777" w:rsidR="00A76249" w:rsidRPr="00E77E0A" w:rsidRDefault="00A76249" w:rsidP="00A76249">
      <w:pPr>
        <w:pStyle w:val="ListParagraph"/>
        <w:spacing w:after="120" w:line="240" w:lineRule="auto"/>
        <w:ind w:left="567" w:right="-567" w:hanging="567"/>
        <w:contextualSpacing w:val="0"/>
        <w:rPr>
          <w:rFonts w:ascii="Angsana New" w:hAnsi="Angsana New" w:cs="Angsana New"/>
          <w:b/>
          <w:bCs/>
          <w:sz w:val="36"/>
          <w:szCs w:val="36"/>
        </w:rPr>
      </w:pPr>
      <w:r w:rsidRPr="00E77E0A">
        <w:rPr>
          <w:rFonts w:ascii="Angsana New" w:hAnsi="Angsana New" w:cs="Angsana New"/>
          <w:b/>
          <w:bCs/>
          <w:sz w:val="36"/>
          <w:szCs w:val="36"/>
          <w:cs/>
        </w:rPr>
        <w:lastRenderedPageBreak/>
        <w:t>4.2</w:t>
      </w:r>
      <w:r w:rsidRPr="00E77E0A">
        <w:rPr>
          <w:rFonts w:ascii="Angsana New" w:hAnsi="Angsana New" w:cs="Angsana New"/>
          <w:b/>
          <w:bCs/>
          <w:sz w:val="36"/>
          <w:szCs w:val="36"/>
          <w:cs/>
        </w:rPr>
        <w:tab/>
        <w:t xml:space="preserve">ตารางแจกแจงรายวิชาที่สอดคล้องกับแบบความรู้และทัศนคติตามข้อตกลง </w:t>
      </w:r>
      <w:r w:rsidRPr="00E77E0A">
        <w:rPr>
          <w:rFonts w:ascii="Angsana New" w:hAnsi="Angsana New" w:cs="Angsana New"/>
          <w:b/>
          <w:bCs/>
          <w:sz w:val="36"/>
          <w:szCs w:val="36"/>
        </w:rPr>
        <w:t>Sydney Accord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851"/>
        <w:gridCol w:w="3970"/>
        <w:gridCol w:w="3827"/>
        <w:gridCol w:w="2410"/>
      </w:tblGrid>
      <w:tr w:rsidR="00A76249" w:rsidRPr="00931B8E" w14:paraId="57B63942" w14:textId="77777777" w:rsidTr="00AF5230">
        <w:trPr>
          <w:tblHeader/>
        </w:trPr>
        <w:tc>
          <w:tcPr>
            <w:tcW w:w="851" w:type="dxa"/>
            <w:vAlign w:val="center"/>
          </w:tcPr>
          <w:p w14:paraId="31B1DBBA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70" w:type="dxa"/>
            <w:vAlign w:val="center"/>
          </w:tcPr>
          <w:p w14:paraId="0F474112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แบบความรู้และทัศนคติตามข้อตกลง</w:t>
            </w:r>
          </w:p>
          <w:p w14:paraId="3B98027E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9B34B4">
              <w:rPr>
                <w:rFonts w:ascii="Angsana New" w:hAnsi="Angsana New" w:cs="Angsana New"/>
                <w:b/>
                <w:bCs/>
                <w:sz w:val="28"/>
              </w:rPr>
              <w:t>Sydney Accord</w:t>
            </w:r>
          </w:p>
        </w:tc>
        <w:tc>
          <w:tcPr>
            <w:tcW w:w="3827" w:type="dxa"/>
            <w:vAlign w:val="center"/>
          </w:tcPr>
          <w:p w14:paraId="51A46308" w14:textId="57E736A7" w:rsidR="00A76249" w:rsidRPr="009B34B4" w:rsidRDefault="00A76249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รหัสวิชาและชื่อวิชา/</w:t>
            </w:r>
            <w:r w:rsidR="00A5007E">
              <w:rPr>
                <w:rFonts w:ascii="Angsana New" w:eastAsia="BrowalliaNew-Bold" w:hAnsi="Angsana New" w:hint="cs"/>
                <w:b/>
                <w:bCs/>
                <w:sz w:val="28"/>
                <w:cs/>
              </w:rPr>
              <w:t>จำนวน</w:t>
            </w:r>
            <w:r w:rsidRPr="009B34B4">
              <w:rPr>
                <w:rFonts w:ascii="Angsana New" w:eastAsia="BrowalliaNew-Bold" w:hAnsi="Angsana New"/>
                <w:b/>
                <w:bCs/>
                <w:sz w:val="28"/>
                <w:cs/>
              </w:rPr>
              <w:t>หน่วยกิต/รายละเอียดและสาระของรายวิชาในหลักสูตร</w:t>
            </w:r>
          </w:p>
        </w:tc>
        <w:tc>
          <w:tcPr>
            <w:tcW w:w="2410" w:type="dxa"/>
            <w:vAlign w:val="center"/>
          </w:tcPr>
          <w:p w14:paraId="2A77F9C8" w14:textId="77777777" w:rsidR="00A76249" w:rsidRPr="009B34B4" w:rsidRDefault="00A76249" w:rsidP="00AF5230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รายชื่อผู้สอน</w:t>
            </w:r>
          </w:p>
        </w:tc>
      </w:tr>
      <w:tr w:rsidR="00A76249" w:rsidRPr="00931B8E" w14:paraId="1825E35D" w14:textId="77777777" w:rsidTr="00AF5230">
        <w:trPr>
          <w:trHeight w:val="437"/>
        </w:trPr>
        <w:tc>
          <w:tcPr>
            <w:tcW w:w="851" w:type="dxa"/>
          </w:tcPr>
          <w:p w14:paraId="04BF7D62" w14:textId="77777777" w:rsidR="00A76249" w:rsidRPr="009B34B4" w:rsidRDefault="00A76249" w:rsidP="00AF5230">
            <w:pPr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sz w:val="28"/>
                <w:cs/>
              </w:rPr>
              <w:t>1</w:t>
            </w:r>
          </w:p>
        </w:tc>
        <w:tc>
          <w:tcPr>
            <w:tcW w:w="3970" w:type="dxa"/>
          </w:tcPr>
          <w:p w14:paraId="4139DB5D" w14:textId="77777777" w:rsidR="00A76249" w:rsidRPr="009B34B4" w:rsidRDefault="00A76249" w:rsidP="00AF5230">
            <w:pPr>
              <w:rPr>
                <w:rFonts w:ascii="Angsana New" w:eastAsia="Calibri" w:hAnsi="Angsana New"/>
                <w:color w:val="FF0000"/>
                <w:cs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1: ความรู้และความเข้าใจทฤษฎีเชิงระบบของหมวดความรู้ด้านวิทยาศาสตร์ธรรมชาติที่นำไปใช้ในแขนงความรู้ของแต่ละสาขาวิศวกรรมเฉพาะทาง และมีความตระหนักรู้ในด้านสังคมศาสตร์ที่เกี่ยวข้อง</w:t>
            </w:r>
          </w:p>
        </w:tc>
        <w:tc>
          <w:tcPr>
            <w:tcW w:w="3827" w:type="dxa"/>
          </w:tcPr>
          <w:p w14:paraId="63A1528E" w14:textId="77777777" w:rsidR="00A76249" w:rsidRPr="009B34B4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ระบุรหัสวิชาและชื่อวิชาภาษาอังกฤษ</w:t>
            </w:r>
          </w:p>
          <w:p w14:paraId="3EE8EE46" w14:textId="77777777" w:rsidR="00A76249" w:rsidRPr="009B34B4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0909C15C" w14:textId="77777777" w:rsidR="00A76249" w:rsidRPr="009B34B4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  <w:p w14:paraId="564B964D" w14:textId="77777777" w:rsidR="00A76249" w:rsidRPr="009B34B4" w:rsidRDefault="00A76249" w:rsidP="00AF5230">
            <w:pPr>
              <w:rPr>
                <w:rFonts w:ascii="Angsana New" w:eastAsia="BrowalliaNew-Bold" w:hAnsi="Angsana New"/>
                <w:color w:val="FF0000"/>
                <w:sz w:val="28"/>
                <w:u w:val="dotted"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- ระบุรายละเอียดของเนื้อหารายวิชาในหลักสูตร</w:t>
            </w:r>
          </w:p>
          <w:p w14:paraId="2CD1E470" w14:textId="77777777" w:rsidR="00A76249" w:rsidRPr="009B34B4" w:rsidRDefault="00A76249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9B34B4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ที่เทียบเคียง/สอดคล้องกับองค์ความรู้นั้น ๆ</w:t>
            </w:r>
          </w:p>
        </w:tc>
        <w:tc>
          <w:tcPr>
            <w:tcW w:w="2410" w:type="dxa"/>
          </w:tcPr>
          <w:p w14:paraId="0B3555B6" w14:textId="77777777" w:rsidR="00A76249" w:rsidRPr="009B34B4" w:rsidRDefault="00A76249" w:rsidP="00AF5230">
            <w:pPr>
              <w:pStyle w:val="ListParagraph"/>
              <w:spacing w:after="0"/>
              <w:ind w:left="181"/>
              <w:contextualSpacing w:val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</w:tr>
      <w:tr w:rsidR="00A76249" w:rsidRPr="006564A8" w14:paraId="48B4C3ED" w14:textId="77777777" w:rsidTr="00AF5230">
        <w:trPr>
          <w:trHeight w:val="404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00901BC3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2</w:t>
            </w:r>
          </w:p>
        </w:tc>
        <w:tc>
          <w:tcPr>
            <w:tcW w:w="3970" w:type="dxa"/>
          </w:tcPr>
          <w:p w14:paraId="3385CB6D" w14:textId="77777777" w:rsidR="00A76249" w:rsidRPr="009B34B4" w:rsidRDefault="00A76249" w:rsidP="00AF5230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2: แนวคิดและหลักการขององค์ความรู้ทางคณิตศาสตร์ การวิเคราะห์เชิงตัวเลข การวิเคราะห์ข้อมูล สถิติ และวิทยาการคอมพิวเตอร์และเทคโนโลยีสารสนเทศเพื่อสนับสนุนการวิเคราะห์และการทำแบบจำลองที่นำไปใช้ในแขนงความรู้ของแต่ละสาขาวิศวกรรมเฉพาะทาง</w:t>
            </w:r>
          </w:p>
        </w:tc>
        <w:tc>
          <w:tcPr>
            <w:tcW w:w="3827" w:type="dxa"/>
          </w:tcPr>
          <w:p w14:paraId="2ED9E84C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78B16676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664263A9" w14:textId="77777777" w:rsidTr="00AF5230">
        <w:trPr>
          <w:trHeight w:val="404"/>
        </w:trPr>
        <w:tc>
          <w:tcPr>
            <w:tcW w:w="851" w:type="dxa"/>
            <w:tcBorders>
              <w:top w:val="single" w:sz="4" w:space="0" w:color="auto"/>
            </w:tcBorders>
          </w:tcPr>
          <w:p w14:paraId="59CD317D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3</w:t>
            </w:r>
          </w:p>
        </w:tc>
        <w:tc>
          <w:tcPr>
            <w:tcW w:w="3970" w:type="dxa"/>
          </w:tcPr>
          <w:p w14:paraId="2FF072CF" w14:textId="77777777" w:rsidR="00A76249" w:rsidRPr="009B34B4" w:rsidRDefault="00A76249" w:rsidP="00AF5230">
            <w:pPr>
              <w:ind w:right="-108"/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3: การกำหนดสูตรพื้นฐานทางวิศวกรรมอย่าง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br/>
              <w:t>เป็นระบบที่เป็นไปตามทฤษฎีพื้นฐานทางวิศวกรรมที่จำเป็นในแต่ละสาขาวิศวกรรมเฉพาะทาง</w:t>
            </w:r>
          </w:p>
        </w:tc>
        <w:tc>
          <w:tcPr>
            <w:tcW w:w="3827" w:type="dxa"/>
          </w:tcPr>
          <w:p w14:paraId="36714657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2A45AF6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5790F011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BF63180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4</w:t>
            </w:r>
          </w:p>
        </w:tc>
        <w:tc>
          <w:tcPr>
            <w:tcW w:w="3970" w:type="dxa"/>
          </w:tcPr>
          <w:p w14:paraId="4ED5AC94" w14:textId="77777777" w:rsidR="00A76249" w:rsidRPr="009B34B4" w:rsidRDefault="00A76249" w:rsidP="00AF5230">
            <w:pPr>
              <w:jc w:val="thaiDistribute"/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4: ความรู้เฉพาะทางวิศวกรรมที่ให้องค์ความรู้และกรอบทฤษฎีของแต่ละสาขาวิศวกรรมเฉพาะทางที่ได้รับการยอมรับ</w:t>
            </w:r>
          </w:p>
        </w:tc>
        <w:tc>
          <w:tcPr>
            <w:tcW w:w="3827" w:type="dxa"/>
          </w:tcPr>
          <w:p w14:paraId="764A82A1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38244AA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140AB2EC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6E56B2DC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5</w:t>
            </w:r>
          </w:p>
        </w:tc>
        <w:tc>
          <w:tcPr>
            <w:tcW w:w="3970" w:type="dxa"/>
          </w:tcPr>
          <w:p w14:paraId="0F189756" w14:textId="77777777" w:rsidR="00A76249" w:rsidRPr="009B34B4" w:rsidRDefault="00A76249" w:rsidP="00AF5230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5: ความรู้ที่เกี่ยวข้องกับการใช้ทรัพยากรอย่างมีประสิทธิภาพ ผลกระทบต่อสิ่งแวดล้อม ค่าใช้จ่ายตลอดอายุการใช้งาน การนำทรัพยากรกลับมาใช้ใหม่ การปล่อยคาร์บอนสุทธิเป็นศูนย์ และแนวคิดที่คล้ายคลึงกัน เพื่อนำไปใช้ในการออกแบบและปฏิบัติการทางวิศวกรรม โดยการใช้เทคโนโลยีที่มีอยู่ในการปฏิบัติวิชาชีพ</w:t>
            </w:r>
          </w:p>
        </w:tc>
        <w:tc>
          <w:tcPr>
            <w:tcW w:w="3827" w:type="dxa"/>
          </w:tcPr>
          <w:p w14:paraId="3D7289FF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6E24C79D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0FE2FBF5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797EB5F6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6</w:t>
            </w:r>
          </w:p>
        </w:tc>
        <w:tc>
          <w:tcPr>
            <w:tcW w:w="3970" w:type="dxa"/>
          </w:tcPr>
          <w:p w14:paraId="0D17A158" w14:textId="77777777" w:rsidR="00A76249" w:rsidRPr="009B34B4" w:rsidRDefault="00A76249" w:rsidP="00AF5230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SK6: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 ความรู้ด้านเทคโนโลยีวิศวกรรมเพื่อประยุกต์ใช้ในการปฏิบัติวิชาชีพในสาขาวิศวกรรมเฉพาะทาง</w:t>
            </w:r>
          </w:p>
        </w:tc>
        <w:tc>
          <w:tcPr>
            <w:tcW w:w="3827" w:type="dxa"/>
          </w:tcPr>
          <w:p w14:paraId="5E9573ED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68D2577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6BDFE4C3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1E8A28D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7</w:t>
            </w:r>
          </w:p>
        </w:tc>
        <w:tc>
          <w:tcPr>
            <w:tcW w:w="3970" w:type="dxa"/>
          </w:tcPr>
          <w:p w14:paraId="24B0A5B6" w14:textId="77777777" w:rsidR="00A76249" w:rsidRPr="009B34B4" w:rsidRDefault="00A76249" w:rsidP="00AF5230">
            <w:pPr>
              <w:rPr>
                <w:rFonts w:ascii="Angsana New" w:eastAsia="Calibri" w:hAnsi="Angsana New"/>
                <w:color w:val="FF0000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SK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7: ความรู้เกี่ยวกับบทบาทของงานเทคโนโลยีต่อสังคม และประเด็นที่กำหนดในการประยุกต์ใช้เทคโนโลยีทางวิศวกรรมเช่น ความปลอดภัยสาธารรณะ และการพัฒนาที่ยั่งยืน*</w:t>
            </w:r>
          </w:p>
        </w:tc>
        <w:tc>
          <w:tcPr>
            <w:tcW w:w="3827" w:type="dxa"/>
          </w:tcPr>
          <w:p w14:paraId="27D1EA38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3B133B8A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158B4377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0757FF8F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t>8</w:t>
            </w:r>
          </w:p>
        </w:tc>
        <w:tc>
          <w:tcPr>
            <w:tcW w:w="3970" w:type="dxa"/>
          </w:tcPr>
          <w:p w14:paraId="55F3C805" w14:textId="77777777" w:rsidR="00A76249" w:rsidRPr="009B34B4" w:rsidRDefault="00A76249" w:rsidP="00AF5230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</w:t>
            </w:r>
          </w:p>
        </w:tc>
        <w:tc>
          <w:tcPr>
            <w:tcW w:w="3827" w:type="dxa"/>
          </w:tcPr>
          <w:p w14:paraId="044D5511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25C51A36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38655B46" w14:textId="77777777" w:rsidTr="00AF5230">
        <w:trPr>
          <w:trHeight w:val="404"/>
        </w:trPr>
        <w:tc>
          <w:tcPr>
            <w:tcW w:w="851" w:type="dxa"/>
            <w:tcBorders>
              <w:top w:val="nil"/>
            </w:tcBorders>
          </w:tcPr>
          <w:p w14:paraId="1AA7E867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sz w:val="28"/>
                <w:cs/>
              </w:rPr>
            </w:pPr>
            <w:r w:rsidRPr="009B34B4">
              <w:rPr>
                <w:rFonts w:ascii="Angsana New" w:eastAsia="BrowalliaNew-Bold" w:hAnsi="Angsana New" w:cs="Angsana New"/>
                <w:sz w:val="28"/>
                <w:cs/>
              </w:rPr>
              <w:lastRenderedPageBreak/>
              <w:t>9</w:t>
            </w:r>
          </w:p>
        </w:tc>
        <w:tc>
          <w:tcPr>
            <w:tcW w:w="3970" w:type="dxa"/>
          </w:tcPr>
          <w:p w14:paraId="368B656D" w14:textId="77777777" w:rsidR="00A76249" w:rsidRPr="009B34B4" w:rsidRDefault="00A76249" w:rsidP="00AF5230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 xml:space="preserve">SK8: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การติดตามกับวรรณกรรมทางเทคโนโลยีที่เป็นปัจจุบัน ของแต่ละสาขาทางวิศวกรรม การตระหนักถึงพลังแห่งความคิดวิเคราะห์ทุกกลุ่มที่เกี่ยวข้องอย่างรอบด้าน</w:t>
            </w:r>
          </w:p>
        </w:tc>
        <w:tc>
          <w:tcPr>
            <w:tcW w:w="3827" w:type="dxa"/>
          </w:tcPr>
          <w:p w14:paraId="1CBECE4E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  <w:tc>
          <w:tcPr>
            <w:tcW w:w="2410" w:type="dxa"/>
          </w:tcPr>
          <w:p w14:paraId="5EFD59A8" w14:textId="77777777" w:rsidR="00A76249" w:rsidRPr="009B34B4" w:rsidRDefault="00A76249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</w:p>
        </w:tc>
      </w:tr>
      <w:tr w:rsidR="00A76249" w:rsidRPr="006564A8" w14:paraId="666B02D6" w14:textId="77777777" w:rsidTr="00AF5230">
        <w:trPr>
          <w:trHeight w:val="404"/>
        </w:trPr>
        <w:tc>
          <w:tcPr>
            <w:tcW w:w="11058" w:type="dxa"/>
            <w:gridSpan w:val="4"/>
            <w:tcBorders>
              <w:top w:val="nil"/>
            </w:tcBorders>
          </w:tcPr>
          <w:p w14:paraId="236B4CB8" w14:textId="77777777" w:rsidR="00A76249" w:rsidRPr="009B34B4" w:rsidRDefault="00A76249" w:rsidP="00AF5230">
            <w:pPr>
              <w:rPr>
                <w:rFonts w:ascii="Angsana New" w:eastAsia="Calibri" w:hAnsi="Angsana New"/>
                <w:color w:val="0000CC"/>
              </w:rPr>
            </w:pPr>
            <w:r w:rsidRPr="009B34B4">
              <w:rPr>
                <w:rFonts w:ascii="Angsana New" w:eastAsia="Calibri" w:hAnsi="Angsana New"/>
                <w:color w:val="0000CC"/>
              </w:rPr>
              <w:t>*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 xml:space="preserve">เสนอโดยเป้าหมายการพัฒนาอย่างยั่งยืน </w:t>
            </w:r>
            <w:r w:rsidRPr="009B34B4">
              <w:rPr>
                <w:rFonts w:ascii="Angsana New" w:eastAsia="Calibri" w:hAnsi="Angsana New"/>
                <w:color w:val="0000CC"/>
              </w:rPr>
              <w:t xml:space="preserve">17 </w:t>
            </w:r>
            <w:r w:rsidRPr="009B34B4">
              <w:rPr>
                <w:rFonts w:ascii="Angsana New" w:eastAsia="Calibri" w:hAnsi="Angsana New"/>
                <w:color w:val="0000CC"/>
                <w:cs/>
              </w:rPr>
              <w:t>ประการของสหประชาชาติ</w:t>
            </w:r>
          </w:p>
        </w:tc>
      </w:tr>
    </w:tbl>
    <w:p w14:paraId="5107F2D0" w14:textId="77777777" w:rsidR="009624DD" w:rsidRPr="00A76249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818BEF6" w14:textId="77777777" w:rsidR="009571DB" w:rsidRDefault="009571DB" w:rsidP="006855CF">
      <w:pPr>
        <w:rPr>
          <w:rFonts w:ascii="TH SarabunPSK" w:hAnsi="TH SarabunPSK" w:cs="TH SarabunPSK"/>
          <w:b/>
          <w:bCs/>
          <w:sz w:val="36"/>
          <w:szCs w:val="36"/>
          <w:cs/>
        </w:rPr>
        <w:sectPr w:rsidR="009571DB" w:rsidSect="005C0477">
          <w:headerReference w:type="default" r:id="rId13"/>
          <w:headerReference w:type="first" r:id="rId14"/>
          <w:pgSz w:w="11906" w:h="16838" w:code="9"/>
          <w:pgMar w:top="1134" w:right="851" w:bottom="567" w:left="1418" w:header="567" w:footer="284" w:gutter="0"/>
          <w:pgNumType w:fmt="numberInDash" w:start="4"/>
          <w:cols w:space="708"/>
          <w:docGrid w:linePitch="360"/>
        </w:sectPr>
      </w:pPr>
    </w:p>
    <w:p w14:paraId="1CC70076" w14:textId="77777777" w:rsidR="005609A9" w:rsidRPr="00816DEF" w:rsidRDefault="005609A9" w:rsidP="005609A9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816DEF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3 รายละเอียดองค์ความรู้ในการประกอบวิชาชีพวิศวกรรมควบคุม</w:t>
      </w:r>
    </w:p>
    <w:p w14:paraId="196979B9" w14:textId="77777777" w:rsidR="005609A9" w:rsidRPr="00816DEF" w:rsidRDefault="005609A9" w:rsidP="005609A9">
      <w:pPr>
        <w:jc w:val="thaiDistribute"/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</w:rPr>
      </w:pPr>
      <w:r w:rsidRPr="00816DEF">
        <w:rPr>
          <w:rFonts w:ascii="Angsana New" w:hAnsi="Angsana New"/>
          <w:b/>
          <w:bCs/>
          <w:sz w:val="32"/>
          <w:szCs w:val="32"/>
          <w:cs/>
        </w:rPr>
        <w:t>1. ตารางแจกแจงรายวิชาเทียบกับองค์ความรู้ สาขาวิชา</w:t>
      </w:r>
      <w:r w:rsidRPr="00816DEF">
        <w:rPr>
          <w:rFonts w:ascii="Angsana New" w:eastAsia="BrowalliaNew-Bold" w:hAnsi="Angsana New"/>
          <w:b/>
          <w:bCs/>
          <w:color w:val="FF0000"/>
          <w:sz w:val="32"/>
          <w:szCs w:val="32"/>
          <w:u w:val="dotted"/>
          <w:cs/>
        </w:rPr>
        <w:t>ระบุชื่อของสาขาวิชาและวิชาเอก/แขนงวิชา</w:t>
      </w:r>
    </w:p>
    <w:p w14:paraId="7E6F734A" w14:textId="77777777" w:rsidR="005609A9" w:rsidRPr="00816DEF" w:rsidRDefault="005609A9" w:rsidP="005609A9">
      <w:pPr>
        <w:jc w:val="thaiDistribute"/>
        <w:rPr>
          <w:rFonts w:ascii="Angsana New" w:eastAsia="BrowalliaNew-Bold" w:hAnsi="Angsana New"/>
          <w:color w:val="0070C0"/>
          <w:sz w:val="28"/>
        </w:rPr>
      </w:pP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 (</w:t>
      </w:r>
      <w:r w:rsidRPr="00816DEF">
        <w:rPr>
          <w:rFonts w:ascii="Angsana New" w:eastAsia="BrowalliaNew-Bold" w:hAnsi="Angsana New"/>
          <w:color w:val="0070C0"/>
          <w:sz w:val="28"/>
          <w:u w:val="single"/>
          <w:cs/>
        </w:rPr>
        <w:t>ตัวอย่าง</w:t>
      </w:r>
      <w:r w:rsidRPr="00816DEF">
        <w:rPr>
          <w:rFonts w:ascii="Angsana New" w:eastAsia="BrowalliaNew-Bold" w:hAnsi="Angsana New"/>
          <w:color w:val="0070C0"/>
          <w:sz w:val="28"/>
        </w:rPr>
        <w:t>:</w:t>
      </w:r>
      <w:r w:rsidRPr="00816DEF">
        <w:rPr>
          <w:rFonts w:ascii="Angsana New" w:eastAsia="BrowalliaNew-Bold" w:hAnsi="Angsana New"/>
          <w:color w:val="0070C0"/>
          <w:sz w:val="28"/>
          <w:cs/>
        </w:rPr>
        <w:t xml:space="preserve"> ตารางแจกแจงรายวิชาเทียบกับองค์ความรู้ สาขาวิชาวิศวกรรม................. (แขนงวิชาวิศวกรรม...................))</w:t>
      </w:r>
    </w:p>
    <w:p w14:paraId="14A6C9DC" w14:textId="77777777" w:rsidR="005609A9" w:rsidRPr="00816DEF" w:rsidRDefault="005609A9" w:rsidP="005609A9">
      <w:pPr>
        <w:spacing w:before="120"/>
        <w:jc w:val="thaiDistribute"/>
        <w:rPr>
          <w:rFonts w:ascii="Angsana New" w:eastAsia="BrowalliaNew-Bold" w:hAnsi="Angsana New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 กรณีหลักสูตร</w:t>
      </w:r>
      <w:r>
        <w:rPr>
          <w:rFonts w:ascii="Angsana New" w:eastAsia="BrowalliaNew-Bold" w:hAnsi="Angsana New" w:hint="cs"/>
          <w:color w:val="FF0000"/>
          <w:sz w:val="32"/>
          <w:szCs w:val="32"/>
          <w:cs/>
        </w:rPr>
        <w:t>ที่</w:t>
      </w: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มีการรับนักศึกษาเทียบโอน ไม่สามารถเทียบโอนรายวิชาตามองค์ความรู้ที่สภาวิศวกรกำหนด</w:t>
      </w:r>
    </w:p>
    <w:p w14:paraId="2C48F9FF" w14:textId="5D9AA6A8" w:rsidR="008A06B4" w:rsidRPr="00AB2C98" w:rsidRDefault="005609A9" w:rsidP="005609A9">
      <w:pPr>
        <w:spacing w:before="120"/>
        <w:jc w:val="thaiDistribute"/>
        <w:rPr>
          <w:rFonts w:ascii="TH SarabunPSK" w:eastAsia="BrowalliaNew-Bold" w:hAnsi="TH SarabunPSK" w:cs="TH SarabunPSK"/>
          <w:color w:val="FF0000"/>
          <w:sz w:val="32"/>
          <w:szCs w:val="32"/>
        </w:rPr>
      </w:pPr>
      <w:r w:rsidRPr="00816DEF">
        <w:rPr>
          <w:rFonts w:ascii="Angsana New" w:eastAsia="BrowalliaNew-Bold" w:hAnsi="Angsana New"/>
          <w:color w:val="FF0000"/>
          <w:sz w:val="32"/>
          <w:szCs w:val="32"/>
          <w:cs/>
        </w:rPr>
        <w:t>** รายวิชาที่นำมาเทียบองค์ความรู้ที่สภาวิศวกรกำหนดต้องเป็นวิชาบังคับเท่านั้น</w:t>
      </w:r>
    </w:p>
    <w:p w14:paraId="06AB749F" w14:textId="77777777" w:rsidR="008A06B4" w:rsidRPr="00F934FE" w:rsidRDefault="008A06B4" w:rsidP="008A06B4">
      <w:pPr>
        <w:pStyle w:val="ListParagraph"/>
        <w:spacing w:after="0" w:line="240" w:lineRule="auto"/>
        <w:ind w:left="0"/>
        <w:rPr>
          <w:rFonts w:ascii="TH SarabunPSK" w:eastAsia="BrowalliaNew-Bold" w:hAnsi="TH SarabunPSK" w:cs="TH SarabunPSK"/>
          <w:b/>
          <w:bCs/>
          <w:sz w:val="20"/>
          <w:szCs w:val="20"/>
        </w:rPr>
      </w:pPr>
    </w:p>
    <w:tbl>
      <w:tblPr>
        <w:tblStyle w:val="TableGrid"/>
        <w:tblW w:w="10920" w:type="dxa"/>
        <w:tblInd w:w="-998" w:type="dxa"/>
        <w:tblLook w:val="04A0" w:firstRow="1" w:lastRow="0" w:firstColumn="1" w:lastColumn="0" w:noHBand="0" w:noVBand="1"/>
      </w:tblPr>
      <w:tblGrid>
        <w:gridCol w:w="3686"/>
        <w:gridCol w:w="2836"/>
        <w:gridCol w:w="1843"/>
        <w:gridCol w:w="2555"/>
      </w:tblGrid>
      <w:tr w:rsidR="008A06B4" w:rsidRPr="00DB5409" w14:paraId="226BCAB8" w14:textId="77777777" w:rsidTr="00AF5230">
        <w:trPr>
          <w:tblHeader/>
        </w:trPr>
        <w:tc>
          <w:tcPr>
            <w:tcW w:w="3686" w:type="dxa"/>
            <w:vAlign w:val="center"/>
          </w:tcPr>
          <w:p w14:paraId="7AA5A816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องค์ความรู้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836" w:type="dxa"/>
            <w:vAlign w:val="center"/>
          </w:tcPr>
          <w:p w14:paraId="402E5A44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4D49A95C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843" w:type="dxa"/>
            <w:vAlign w:val="center"/>
          </w:tcPr>
          <w:p w14:paraId="1DF31347" w14:textId="77777777" w:rsidR="008A06B4" w:rsidRPr="00DB5409" w:rsidRDefault="008A06B4" w:rsidP="00AF5230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5" w:type="dxa"/>
            <w:vAlign w:val="center"/>
          </w:tcPr>
          <w:p w14:paraId="11375101" w14:textId="61F969E5" w:rsidR="008A06B4" w:rsidRPr="00DB5409" w:rsidRDefault="003025E7" w:rsidP="00AF5230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>
              <w:rPr>
                <w:rFonts w:ascii="Angsana New" w:eastAsia="BrowalliaNew-Bold" w:hAnsi="Angsana New" w:cs="Angsana New" w:hint="cs"/>
                <w:b/>
                <w:bCs/>
                <w:sz w:val="28"/>
                <w:cs/>
              </w:rPr>
              <w:t>จำนวนหน่วยกิต</w:t>
            </w:r>
            <w:r w:rsidR="008A06B4"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และ</w:t>
            </w:r>
          </w:p>
          <w:p w14:paraId="122B4E69" w14:textId="77777777" w:rsidR="008A06B4" w:rsidRPr="00DB5409" w:rsidRDefault="008A06B4" w:rsidP="00AF5230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8A06B4" w:rsidRPr="00DB5409" w14:paraId="44AE3A47" w14:textId="77777777" w:rsidTr="00AF5230">
        <w:trPr>
          <w:trHeight w:val="55"/>
        </w:trPr>
        <w:tc>
          <w:tcPr>
            <w:tcW w:w="10920" w:type="dxa"/>
            <w:gridSpan w:val="4"/>
          </w:tcPr>
          <w:p w14:paraId="1C4CADA4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>1. องค์ความรู้พื้นฐานทางวิทยาศาสตร์</w:t>
            </w:r>
          </w:p>
        </w:tc>
      </w:tr>
      <w:tr w:rsidR="008A06B4" w:rsidRPr="00DB5409" w14:paraId="78DF2D72" w14:textId="77777777" w:rsidTr="00AF5230">
        <w:trPr>
          <w:trHeight w:val="1679"/>
        </w:trPr>
        <w:tc>
          <w:tcPr>
            <w:tcW w:w="3686" w:type="dxa"/>
          </w:tcPr>
          <w:p w14:paraId="6AFE9D7E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ระบุรายละเอียดองค์ความรู้</w:t>
            </w: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ของสาขาวิศวกรรมควบคุม</w:t>
            </w: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ที่ขอรับรอง</w:t>
            </w:r>
          </w:p>
        </w:tc>
        <w:tc>
          <w:tcPr>
            <w:tcW w:w="2836" w:type="dxa"/>
          </w:tcPr>
          <w:p w14:paraId="44ECD399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ระบุรายละเอียดของเนื้อหารายวิชา</w:t>
            </w: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br/>
              <w:t>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4C7E72EB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u w:val="dotted"/>
                <w:cs/>
              </w:rPr>
              <w:t>ระบุรหัสวิชาและชื่อวิชาภาษาอังกฤษ</w:t>
            </w:r>
          </w:p>
        </w:tc>
        <w:tc>
          <w:tcPr>
            <w:tcW w:w="2555" w:type="dxa"/>
          </w:tcPr>
          <w:p w14:paraId="2A0B6F26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ระบุหน่วยกิตตามหลักสูตร</w:t>
            </w:r>
          </w:p>
          <w:p w14:paraId="13B3CD1D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cs/>
              </w:rPr>
              <w:t>- หน่วยกิตที่ขอเทียบ</w:t>
            </w:r>
          </w:p>
          <w:p w14:paraId="232C6303" w14:textId="6E8C00FD" w:rsidR="008A06B4" w:rsidRPr="00DB5409" w:rsidRDefault="008A06B4" w:rsidP="005609A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cs/>
              </w:rPr>
              <w:t>- ระบุสัดส่วนของเนื้อหารายวิชาที่เทียบเคียง/สอดคล้องกับองค์ความรู้นั้น ๆ</w:t>
            </w:r>
          </w:p>
        </w:tc>
      </w:tr>
      <w:tr w:rsidR="008A06B4" w:rsidRPr="00DB5409" w14:paraId="33300368" w14:textId="77777777" w:rsidTr="00AF5230">
        <w:trPr>
          <w:trHeight w:val="629"/>
        </w:trPr>
        <w:tc>
          <w:tcPr>
            <w:tcW w:w="3686" w:type="dxa"/>
          </w:tcPr>
          <w:p w14:paraId="24DF79EF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1.1 คณิตศาสตร์วิศวกรรม</w:t>
            </w:r>
          </w:p>
        </w:tc>
        <w:tc>
          <w:tcPr>
            <w:tcW w:w="2836" w:type="dxa"/>
          </w:tcPr>
          <w:p w14:paraId="2C5581B2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u w:val="dotted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ระบุรายละเอียดของเนื้อหารายวิชา</w:t>
            </w:r>
          </w:p>
          <w:p w14:paraId="675D4228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u w:val="dotted"/>
                <w:cs/>
              </w:rPr>
              <w:t>ในหลักสูตรที่เทียบเคียง/สอดคล้องกับองค์ความรู้นั้น ๆ</w:t>
            </w:r>
          </w:p>
        </w:tc>
        <w:tc>
          <w:tcPr>
            <w:tcW w:w="1843" w:type="dxa"/>
          </w:tcPr>
          <w:p w14:paraId="7FBFF715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/>
                <w:color w:val="261BB5"/>
                <w:sz w:val="28"/>
              </w:rPr>
              <w:t>MATH191</w:t>
            </w:r>
          </w:p>
          <w:p w14:paraId="0276D8D1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Engineering Mathematics I</w:t>
            </w:r>
          </w:p>
        </w:tc>
        <w:tc>
          <w:tcPr>
            <w:tcW w:w="2555" w:type="dxa"/>
          </w:tcPr>
          <w:p w14:paraId="24688AE4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3(3-0-6)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</w:t>
            </w:r>
          </w:p>
          <w:p w14:paraId="59A512D0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 3       </w:t>
            </w:r>
          </w:p>
          <w:p w14:paraId="2CCF9912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100 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 xml:space="preserve">% 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 xml:space="preserve">  </w:t>
            </w:r>
          </w:p>
        </w:tc>
      </w:tr>
      <w:tr w:rsidR="008A06B4" w:rsidRPr="00DB5409" w14:paraId="4A938D3B" w14:textId="77777777" w:rsidTr="00AF5230">
        <w:trPr>
          <w:trHeight w:val="346"/>
        </w:trPr>
        <w:tc>
          <w:tcPr>
            <w:tcW w:w="3686" w:type="dxa"/>
          </w:tcPr>
          <w:p w14:paraId="53FF8BA4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1.2 ฟิสิกส์</w:t>
            </w:r>
          </w:p>
        </w:tc>
        <w:tc>
          <w:tcPr>
            <w:tcW w:w="2836" w:type="dxa"/>
          </w:tcPr>
          <w:p w14:paraId="0D9CEAC6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57E75963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615D124A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A06B4" w:rsidRPr="00DB5409" w14:paraId="736CFC2A" w14:textId="77777777" w:rsidTr="00AF5230">
        <w:trPr>
          <w:trHeight w:val="421"/>
        </w:trPr>
        <w:tc>
          <w:tcPr>
            <w:tcW w:w="3686" w:type="dxa"/>
          </w:tcPr>
          <w:p w14:paraId="199DDCF0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1.3 เคมี</w:t>
            </w:r>
          </w:p>
        </w:tc>
        <w:tc>
          <w:tcPr>
            <w:tcW w:w="2836" w:type="dxa"/>
          </w:tcPr>
          <w:p w14:paraId="5831A81F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</w:pPr>
          </w:p>
        </w:tc>
        <w:tc>
          <w:tcPr>
            <w:tcW w:w="1843" w:type="dxa"/>
          </w:tcPr>
          <w:p w14:paraId="040B8B4D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9EBBAE0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0070C0"/>
                <w:sz w:val="28"/>
              </w:rPr>
            </w:pPr>
          </w:p>
        </w:tc>
      </w:tr>
      <w:tr w:rsidR="008A06B4" w:rsidRPr="00DB5409" w14:paraId="64882D96" w14:textId="77777777" w:rsidTr="00AF5230">
        <w:trPr>
          <w:trHeight w:val="55"/>
        </w:trPr>
        <w:tc>
          <w:tcPr>
            <w:tcW w:w="10920" w:type="dxa"/>
            <w:gridSpan w:val="4"/>
          </w:tcPr>
          <w:p w14:paraId="3712BA77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>2. องค์ความรู้พื้นฐานทางวิศวกรรม</w:t>
            </w:r>
          </w:p>
        </w:tc>
      </w:tr>
      <w:tr w:rsidR="008A06B4" w:rsidRPr="00DB5409" w14:paraId="43A976FF" w14:textId="77777777" w:rsidTr="00AF5230">
        <w:trPr>
          <w:trHeight w:val="335"/>
        </w:trPr>
        <w:tc>
          <w:tcPr>
            <w:tcW w:w="3686" w:type="dxa"/>
            <w:tcBorders>
              <w:bottom w:val="nil"/>
            </w:tcBorders>
          </w:tcPr>
          <w:p w14:paraId="5749C2D6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กลุ่มที่ 1 พื้นฐานการออกแบบ (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</w:rPr>
              <w:t>Design Fundamentals)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 xml:space="preserve"> </w:t>
            </w:r>
            <w:r w:rsidRPr="00DB5409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 xml:space="preserve">ความรู้ที่เกี่ยวข้องกับ 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Mechanical Drawing</w:t>
            </w:r>
          </w:p>
        </w:tc>
        <w:tc>
          <w:tcPr>
            <w:tcW w:w="2836" w:type="dxa"/>
          </w:tcPr>
          <w:p w14:paraId="43C4626F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0011C3B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25A4F075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1ED3ABA0" w14:textId="77777777" w:rsidTr="00AF5230">
        <w:trPr>
          <w:trHeight w:val="335"/>
        </w:trPr>
        <w:tc>
          <w:tcPr>
            <w:tcW w:w="3686" w:type="dxa"/>
            <w:tcBorders>
              <w:top w:val="nil"/>
              <w:bottom w:val="nil"/>
            </w:tcBorders>
          </w:tcPr>
          <w:p w14:paraId="5746DAD8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Statics and Dynamics</w:t>
            </w:r>
          </w:p>
        </w:tc>
        <w:tc>
          <w:tcPr>
            <w:tcW w:w="2836" w:type="dxa"/>
          </w:tcPr>
          <w:p w14:paraId="544671E0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D8B7D50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5B531EDB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7B29B16D" w14:textId="77777777" w:rsidTr="00AF5230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96BDA77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Mechanical Engineering Process</w:t>
            </w:r>
          </w:p>
        </w:tc>
        <w:tc>
          <w:tcPr>
            <w:tcW w:w="2836" w:type="dxa"/>
          </w:tcPr>
          <w:p w14:paraId="79A8C9B0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5B4E698F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6A348044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3F5BE75A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88A50D" w14:textId="77777777" w:rsidR="008A06B4" w:rsidRPr="00DB5409" w:rsidRDefault="008A06B4" w:rsidP="00AF5230">
            <w:pPr>
              <w:ind w:right="-114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กลุ่มที่ 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</w:rPr>
              <w:t>2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ความรู้ทางดิจิทัล (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</w:rPr>
              <w:t>Digital Literacy)</w:t>
            </w:r>
            <w:r w:rsidRPr="00DB5409">
              <w:rPr>
                <w:rFonts w:ascii="Angsana New" w:eastAsia="BrowalliaNew-Bold" w:hAnsi="Angsana New"/>
                <w:sz w:val="28"/>
              </w:rPr>
              <w:t xml:space="preserve"> </w:t>
            </w:r>
            <w:r w:rsidRPr="00DB5409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ความรู้ที่เกี่ยวข้องกับ </w:t>
            </w:r>
          </w:p>
          <w:p w14:paraId="5A30A057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Digital Technology in Mechanical Engineering</w:t>
            </w:r>
          </w:p>
        </w:tc>
        <w:tc>
          <w:tcPr>
            <w:tcW w:w="2836" w:type="dxa"/>
          </w:tcPr>
          <w:p w14:paraId="1684016D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1376193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24A74056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4F5395D0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43C745CE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กลุ่มที่ 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</w:rPr>
              <w:t>3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พื้นฐานทางความร้อนและของไหล </w:t>
            </w:r>
          </w:p>
          <w:p w14:paraId="4ECDCF12" w14:textId="77777777" w:rsidR="008A06B4" w:rsidRPr="00DB5409" w:rsidRDefault="008A06B4" w:rsidP="00AF5230">
            <w:pPr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</w:rPr>
              <w:t xml:space="preserve">(Thermo-fluids Fundamentals) </w:t>
            </w:r>
          </w:p>
          <w:p w14:paraId="488DBA35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/>
                <w:color w:val="FF0000"/>
                <w:sz w:val="28"/>
                <w:cs/>
              </w:rPr>
              <w:t>ความรู้ที่เกี่ยวข้องกับ</w:t>
            </w:r>
            <w:r w:rsidRPr="00DB5409">
              <w:rPr>
                <w:rFonts w:ascii="Angsana New" w:eastAsia="BrowalliaNew-Bold" w:hAnsi="Angsana New"/>
                <w:color w:val="FF0000"/>
                <w:sz w:val="28"/>
              </w:rPr>
              <w:t xml:space="preserve"> </w:t>
            </w:r>
          </w:p>
        </w:tc>
        <w:tc>
          <w:tcPr>
            <w:tcW w:w="2836" w:type="dxa"/>
            <w:tcBorders>
              <w:bottom w:val="nil"/>
            </w:tcBorders>
          </w:tcPr>
          <w:p w14:paraId="002D66D6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8CEE293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14:paraId="63D72281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42557046" w14:textId="77777777" w:rsidTr="00AF5230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54A73C6E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Thermodynamics</w:t>
            </w:r>
          </w:p>
        </w:tc>
        <w:tc>
          <w:tcPr>
            <w:tcW w:w="2836" w:type="dxa"/>
            <w:tcBorders>
              <w:top w:val="nil"/>
            </w:tcBorders>
          </w:tcPr>
          <w:p w14:paraId="2EC62912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3225A9B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14:paraId="57FA8F39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46855705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2C113DB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Fluid Mechanics</w:t>
            </w:r>
          </w:p>
        </w:tc>
        <w:tc>
          <w:tcPr>
            <w:tcW w:w="2836" w:type="dxa"/>
          </w:tcPr>
          <w:p w14:paraId="24239E03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0571B0AF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7593EA02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3245E09B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468443F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Heat Transfer</w:t>
            </w:r>
          </w:p>
        </w:tc>
        <w:tc>
          <w:tcPr>
            <w:tcW w:w="2836" w:type="dxa"/>
          </w:tcPr>
          <w:p w14:paraId="2F0EC7CE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513F609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9D2AD0E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0011F919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DC67113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lastRenderedPageBreak/>
              <w:t>กลุ่มที่ 4 วัสดุวิศวกรรมและกลศาสตร์วัสดุ (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>Engineering Materials and Mechanics of Materials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)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  <w:r w:rsidRPr="00DB5409">
              <w:rPr>
                <w:rFonts w:ascii="Angsana New" w:hAnsi="Angsana New" w:cs="Angsana New"/>
                <w:color w:val="FF0000"/>
                <w:sz w:val="26"/>
                <w:szCs w:val="26"/>
                <w:cs/>
              </w:rPr>
              <w:t>ความรู้ที่เกี่ยวข้องกับ</w:t>
            </w:r>
          </w:p>
        </w:tc>
        <w:tc>
          <w:tcPr>
            <w:tcW w:w="2836" w:type="dxa"/>
            <w:tcBorders>
              <w:bottom w:val="nil"/>
            </w:tcBorders>
          </w:tcPr>
          <w:p w14:paraId="00ECCCC8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1778D732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  <w:tcBorders>
              <w:bottom w:val="nil"/>
            </w:tcBorders>
          </w:tcPr>
          <w:p w14:paraId="11E45809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057056CC" w14:textId="77777777" w:rsidTr="00AF5230">
        <w:trPr>
          <w:trHeight w:val="335"/>
        </w:trPr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4C8DE92B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Engineering Materials</w:t>
            </w:r>
          </w:p>
        </w:tc>
        <w:tc>
          <w:tcPr>
            <w:tcW w:w="2836" w:type="dxa"/>
            <w:tcBorders>
              <w:top w:val="nil"/>
            </w:tcBorders>
          </w:tcPr>
          <w:p w14:paraId="7B36F7D7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6CEE17B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  <w:tcBorders>
              <w:top w:val="nil"/>
            </w:tcBorders>
          </w:tcPr>
          <w:p w14:paraId="49ACCE3A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47018058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1BE8DC7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Solid Mechanics</w:t>
            </w:r>
          </w:p>
        </w:tc>
        <w:tc>
          <w:tcPr>
            <w:tcW w:w="2836" w:type="dxa"/>
          </w:tcPr>
          <w:p w14:paraId="4651D193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BE1DCC7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2DF991B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8A06B4" w:rsidRPr="00DB5409" w14:paraId="5905EE32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FA57A26" w14:textId="642599FF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 xml:space="preserve">กลุ่มที่ </w:t>
            </w:r>
            <w:r w:rsidR="003010E6"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5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 xml:space="preserve"> ความปลอดภัย สิ่งแวดล้อมและ</w:t>
            </w:r>
          </w:p>
          <w:p w14:paraId="2A4BD6E7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 xml:space="preserve">ความยั่งยืน 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  <w:cs/>
              </w:rPr>
              <w:t>(</w:t>
            </w: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Safety Environment and Sustainability)</w:t>
            </w:r>
          </w:p>
        </w:tc>
        <w:tc>
          <w:tcPr>
            <w:tcW w:w="2836" w:type="dxa"/>
          </w:tcPr>
          <w:p w14:paraId="3A802041" w14:textId="77777777" w:rsidR="008A06B4" w:rsidRPr="00DB5409" w:rsidRDefault="008A06B4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0622A43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0FC4593" w14:textId="77777777" w:rsidR="008A06B4" w:rsidRPr="00DB5409" w:rsidRDefault="008A06B4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513B73FE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23F1CBF" w14:textId="3021FDD7" w:rsidR="00EC09BF" w:rsidRPr="00DB5409" w:rsidRDefault="00EC09BF" w:rsidP="00AF5230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3. องค์ความรู้เฉพาะทางวิศวกรรม</w:t>
            </w:r>
          </w:p>
        </w:tc>
        <w:tc>
          <w:tcPr>
            <w:tcW w:w="2836" w:type="dxa"/>
          </w:tcPr>
          <w:p w14:paraId="7A3EB2B6" w14:textId="77777777" w:rsidR="00EC09BF" w:rsidRPr="00DB5409" w:rsidRDefault="00EC09BF" w:rsidP="00AF5230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525ADC8A" w14:textId="77777777" w:rsidR="00EC09BF" w:rsidRPr="00DB5409" w:rsidRDefault="00EC09BF" w:rsidP="00AF5230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2CB6DAF" w14:textId="77777777" w:rsidR="00EC09BF" w:rsidRPr="00DB5409" w:rsidRDefault="00EC09BF" w:rsidP="00AF5230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5F28A99B" w14:textId="77777777" w:rsidTr="008B3D54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5A7F0" w14:textId="77777777" w:rsidR="00EC09BF" w:rsidRPr="00DB5409" w:rsidRDefault="00EC09BF" w:rsidP="00EC09BF">
            <w:pPr>
              <w:ind w:left="316" w:hanging="316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>กลุ่มที่ 1 เครื่องจักรกล (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</w:rPr>
              <w:t>Machinery)</w:t>
            </w: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</w:t>
            </w:r>
          </w:p>
          <w:p w14:paraId="37CF2C94" w14:textId="6CB8A0BD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ความรู้ที่เกี่ยวข้องกับ</w:t>
            </w:r>
          </w:p>
        </w:tc>
        <w:tc>
          <w:tcPr>
            <w:tcW w:w="2836" w:type="dxa"/>
          </w:tcPr>
          <w:p w14:paraId="21EDED6E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FBA4943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689960EF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7662F6D0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088EEE7" w14:textId="01FB6AED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Machinery Systems</w:t>
            </w:r>
          </w:p>
        </w:tc>
        <w:tc>
          <w:tcPr>
            <w:tcW w:w="2836" w:type="dxa"/>
          </w:tcPr>
          <w:p w14:paraId="00420271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7F645973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7C89E05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5DB5E988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12F5C48" w14:textId="1F6569B5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Machine Design</w:t>
            </w:r>
          </w:p>
        </w:tc>
        <w:tc>
          <w:tcPr>
            <w:tcW w:w="2836" w:type="dxa"/>
          </w:tcPr>
          <w:p w14:paraId="30F3E8CF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8371EF3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15AB0A46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5DADF2EE" w14:textId="77777777" w:rsidTr="00AF5230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783890D" w14:textId="109500ED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Prime Movers</w:t>
            </w:r>
          </w:p>
        </w:tc>
        <w:tc>
          <w:tcPr>
            <w:tcW w:w="2836" w:type="dxa"/>
          </w:tcPr>
          <w:p w14:paraId="5C2D79BC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57A3FC1C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90B9DB5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2051CC35" w14:textId="77777777" w:rsidTr="0088254F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0A639" w14:textId="0C876010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กลุ่มที่ 2 ความร้อน ความเย็น และของไหลประยุกต์ (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>Heat, Cooling and Applied Fluids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 xml:space="preserve">) </w:t>
            </w:r>
            <w:r w:rsidRPr="00DB5409">
              <w:rPr>
                <w:rFonts w:ascii="Angsana New" w:hAnsi="Angsana New" w:cs="Angsana New"/>
                <w:color w:val="FF0000"/>
                <w:sz w:val="26"/>
                <w:szCs w:val="26"/>
                <w:cs/>
              </w:rPr>
              <w:t>ความรู้ที่เกี่ยวข้องกับ</w:t>
            </w:r>
          </w:p>
        </w:tc>
        <w:tc>
          <w:tcPr>
            <w:tcW w:w="2836" w:type="dxa"/>
          </w:tcPr>
          <w:p w14:paraId="4535B9E4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92929DC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7B37A214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205E3283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59BED0D" w14:textId="28969443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Air Conditioning and Refrigeration</w:t>
            </w:r>
          </w:p>
        </w:tc>
        <w:tc>
          <w:tcPr>
            <w:tcW w:w="2836" w:type="dxa"/>
          </w:tcPr>
          <w:p w14:paraId="09E1D7EE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8256E86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F0DD2D7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5A65D4DB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9DA60E6" w14:textId="33C2A362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Power Plant</w:t>
            </w:r>
          </w:p>
        </w:tc>
        <w:tc>
          <w:tcPr>
            <w:tcW w:w="2836" w:type="dxa"/>
          </w:tcPr>
          <w:p w14:paraId="09C42376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491196B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D88F684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1D01075C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47B5040" w14:textId="4D02C6A9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Thermal System Design</w:t>
            </w:r>
          </w:p>
        </w:tc>
        <w:tc>
          <w:tcPr>
            <w:tcW w:w="2836" w:type="dxa"/>
          </w:tcPr>
          <w:p w14:paraId="29C25DA7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08F89B4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DA278CC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1072FB35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5EDFF14" w14:textId="7E8C15FC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Prime Movers Turbomachinery</w:t>
            </w:r>
          </w:p>
        </w:tc>
        <w:tc>
          <w:tcPr>
            <w:tcW w:w="2836" w:type="dxa"/>
          </w:tcPr>
          <w:p w14:paraId="165F688D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653AAB3C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16C7F79D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EC09BF" w:rsidRPr="00DB5409" w14:paraId="778DD252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1DAE1A2" w14:textId="1AC5FF4E" w:rsidR="00EC09BF" w:rsidRPr="00DB5409" w:rsidRDefault="00DB5409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กลุ่มที่ 3 ระบบพลวัตและการควบคุมอัตโนมัติ (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>Dynamic Systems and Automatics Control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)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 xml:space="preserve"> </w:t>
            </w:r>
            <w:r w:rsidRPr="00DB5409">
              <w:rPr>
                <w:rFonts w:ascii="Angsana New" w:eastAsia="BrowalliaNew-Bold" w:hAnsi="Angsana New" w:cs="Angsana New"/>
                <w:color w:val="FF0000"/>
                <w:sz w:val="28"/>
                <w:cs/>
              </w:rPr>
              <w:t>ความรู้ที่เกี่ยวข้องกับ</w:t>
            </w:r>
          </w:p>
        </w:tc>
        <w:tc>
          <w:tcPr>
            <w:tcW w:w="2836" w:type="dxa"/>
          </w:tcPr>
          <w:p w14:paraId="150EC9D6" w14:textId="77777777" w:rsidR="00EC09BF" w:rsidRPr="00DB5409" w:rsidRDefault="00EC09BF" w:rsidP="00EC09BF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7361E33E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D57ACD3" w14:textId="77777777" w:rsidR="00EC09BF" w:rsidRPr="00DB5409" w:rsidRDefault="00EC09BF" w:rsidP="00EC09BF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75AF937E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26FEEB8B" w14:textId="46EAE28A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Dynamic Systems</w:t>
            </w:r>
          </w:p>
        </w:tc>
        <w:tc>
          <w:tcPr>
            <w:tcW w:w="2836" w:type="dxa"/>
          </w:tcPr>
          <w:p w14:paraId="1C9EFD87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A70E934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78AF3C77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0624949F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87C344E" w14:textId="3C01A5A5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Automatic Control</w:t>
            </w:r>
          </w:p>
        </w:tc>
        <w:tc>
          <w:tcPr>
            <w:tcW w:w="2836" w:type="dxa"/>
          </w:tcPr>
          <w:p w14:paraId="6FEF42B7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8DF5107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A345EC6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52B798D1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29A24DF" w14:textId="263C78CB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Internet of Things (IoT) and Artificial Intelligence (Al)</w:t>
            </w:r>
          </w:p>
        </w:tc>
        <w:tc>
          <w:tcPr>
            <w:tcW w:w="2836" w:type="dxa"/>
          </w:tcPr>
          <w:p w14:paraId="5E854777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3A1392DF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1BF64B68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3D64B204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9DAC418" w14:textId="78F2D304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Robotics</w:t>
            </w:r>
          </w:p>
        </w:tc>
        <w:tc>
          <w:tcPr>
            <w:tcW w:w="2836" w:type="dxa"/>
          </w:tcPr>
          <w:p w14:paraId="58A1B76A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F065086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04BF78D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4B2E0BB4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CEAE471" w14:textId="1696476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Vibration</w:t>
            </w:r>
          </w:p>
        </w:tc>
        <w:tc>
          <w:tcPr>
            <w:tcW w:w="2836" w:type="dxa"/>
          </w:tcPr>
          <w:p w14:paraId="3A4AAE80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5E152A1B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6CFD4431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16BDB8F0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296C4B8" w14:textId="60535E15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Pneumatic and Hydraulic Control</w:t>
            </w:r>
          </w:p>
        </w:tc>
        <w:tc>
          <w:tcPr>
            <w:tcW w:w="2836" w:type="dxa"/>
          </w:tcPr>
          <w:p w14:paraId="3D057DEB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16BC6742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54D1FC02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</w:tbl>
    <w:p w14:paraId="7402AB85" w14:textId="77777777" w:rsidR="00DB5409" w:rsidRDefault="00DB5409"/>
    <w:p w14:paraId="7DBC8DE2" w14:textId="77777777" w:rsidR="00DB5409" w:rsidRDefault="00DB5409"/>
    <w:p w14:paraId="103F7CC6" w14:textId="77777777" w:rsidR="00DB5409" w:rsidRDefault="00DB5409"/>
    <w:p w14:paraId="682A6483" w14:textId="77777777" w:rsidR="00DB5409" w:rsidRDefault="00DB5409"/>
    <w:p w14:paraId="7B76278A" w14:textId="77777777" w:rsidR="00DB5409" w:rsidRDefault="00DB5409"/>
    <w:p w14:paraId="3A940029" w14:textId="77777777" w:rsidR="00DB5409" w:rsidRDefault="00DB5409"/>
    <w:p w14:paraId="0502C375" w14:textId="77777777" w:rsidR="00DB5409" w:rsidRDefault="00DB5409"/>
    <w:p w14:paraId="65885615" w14:textId="77777777" w:rsidR="00DB5409" w:rsidRDefault="00DB5409"/>
    <w:tbl>
      <w:tblPr>
        <w:tblStyle w:val="TableGrid"/>
        <w:tblW w:w="10920" w:type="dxa"/>
        <w:tblInd w:w="-998" w:type="dxa"/>
        <w:tblLook w:val="04A0" w:firstRow="1" w:lastRow="0" w:firstColumn="1" w:lastColumn="0" w:noHBand="0" w:noVBand="1"/>
      </w:tblPr>
      <w:tblGrid>
        <w:gridCol w:w="3686"/>
        <w:gridCol w:w="2836"/>
        <w:gridCol w:w="1843"/>
        <w:gridCol w:w="2555"/>
      </w:tblGrid>
      <w:tr w:rsidR="00DB5409" w:rsidRPr="00DB5409" w14:paraId="3C68105B" w14:textId="77777777" w:rsidTr="00280756">
        <w:trPr>
          <w:tblHeader/>
        </w:trPr>
        <w:tc>
          <w:tcPr>
            <w:tcW w:w="3686" w:type="dxa"/>
            <w:vAlign w:val="center"/>
          </w:tcPr>
          <w:p w14:paraId="17725060" w14:textId="77777777" w:rsidR="00DB5409" w:rsidRPr="00DB5409" w:rsidRDefault="00DB5409" w:rsidP="00280756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lastRenderedPageBreak/>
              <w:t>องค์ความรู้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br/>
              <w:t>ที่สภาวิศวกรกำหนด</w:t>
            </w:r>
          </w:p>
        </w:tc>
        <w:tc>
          <w:tcPr>
            <w:tcW w:w="2836" w:type="dxa"/>
            <w:vAlign w:val="center"/>
          </w:tcPr>
          <w:p w14:paraId="17823F28" w14:textId="77777777" w:rsidR="00DB5409" w:rsidRPr="00DB5409" w:rsidRDefault="00DB5409" w:rsidP="00280756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รายละเอียดและสาระ</w:t>
            </w:r>
          </w:p>
          <w:p w14:paraId="7ABD918F" w14:textId="77777777" w:rsidR="00DB5409" w:rsidRPr="00DB5409" w:rsidRDefault="00DB5409" w:rsidP="00280756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ของรายวิชาในหลักสูตร</w:t>
            </w:r>
          </w:p>
        </w:tc>
        <w:tc>
          <w:tcPr>
            <w:tcW w:w="1843" w:type="dxa"/>
            <w:vAlign w:val="center"/>
          </w:tcPr>
          <w:p w14:paraId="55860559" w14:textId="77777777" w:rsidR="00DB5409" w:rsidRPr="00DB5409" w:rsidRDefault="00DB5409" w:rsidP="00280756">
            <w:pPr>
              <w:jc w:val="center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DB5409">
              <w:rPr>
                <w:rFonts w:ascii="Angsana New" w:eastAsia="BrowalliaNew-Bold" w:hAnsi="Angsana New"/>
                <w:b/>
                <w:bCs/>
                <w:sz w:val="28"/>
                <w:cs/>
              </w:rPr>
              <w:t>รหัสวิชาและชื่อวิชา(ภาษาอังกฤษ)</w:t>
            </w:r>
          </w:p>
        </w:tc>
        <w:tc>
          <w:tcPr>
            <w:tcW w:w="2555" w:type="dxa"/>
            <w:vAlign w:val="center"/>
          </w:tcPr>
          <w:p w14:paraId="1187FE7A" w14:textId="7E0E862E" w:rsidR="00DB5409" w:rsidRPr="00DB5409" w:rsidRDefault="00694757" w:rsidP="00280756">
            <w:pPr>
              <w:pStyle w:val="ListParagraph"/>
              <w:spacing w:after="0" w:line="240" w:lineRule="auto"/>
              <w:ind w:left="0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</w:rPr>
            </w:pPr>
            <w:r>
              <w:rPr>
                <w:rFonts w:ascii="Angsana New" w:eastAsia="BrowalliaNew-Bold" w:hAnsi="Angsana New" w:cs="Angsana New" w:hint="cs"/>
                <w:b/>
                <w:bCs/>
                <w:sz w:val="28"/>
                <w:cs/>
              </w:rPr>
              <w:t>จำนวน</w:t>
            </w:r>
            <w:r w:rsidR="00DB5409"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หน่วยกิตและ</w:t>
            </w:r>
          </w:p>
          <w:p w14:paraId="293A4B50" w14:textId="77777777" w:rsidR="00DB5409" w:rsidRPr="00DB5409" w:rsidRDefault="00DB5409" w:rsidP="00280756">
            <w:pPr>
              <w:pStyle w:val="ListParagraph"/>
              <w:spacing w:after="0" w:line="240" w:lineRule="auto"/>
              <w:ind w:left="0" w:right="-105"/>
              <w:jc w:val="center"/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</w:pP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  <w:cs/>
              </w:rPr>
              <w:t>สัดส่วนของเนื้อหารายวิชา (</w:t>
            </w:r>
            <w:r w:rsidRPr="00DB5409">
              <w:rPr>
                <w:rFonts w:ascii="Angsana New" w:eastAsia="BrowalliaNew-Bold" w:hAnsi="Angsana New" w:cs="Angsana New"/>
                <w:b/>
                <w:bCs/>
                <w:sz w:val="28"/>
              </w:rPr>
              <w:t>%)</w:t>
            </w:r>
          </w:p>
        </w:tc>
      </w:tr>
      <w:tr w:rsidR="00DB5409" w:rsidRPr="00DB5409" w14:paraId="5886C11F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5CB827DD" w14:textId="5AD05AF6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>กลุ่มที่ 4 ระบบทางกลและองค์ความรู้ที่เกี่ยวข้อง (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</w:rPr>
              <w:t>Mechanical Systems and Other</w:t>
            </w:r>
            <w:r w:rsidRPr="00DB5409">
              <w:rPr>
                <w:rFonts w:ascii="Angsana New" w:hAnsi="Angsana New" w:cs="Angsana New"/>
                <w:b/>
                <w:bCs/>
                <w:sz w:val="26"/>
                <w:szCs w:val="26"/>
                <w:cs/>
              </w:rPr>
              <w:t xml:space="preserve">)  </w:t>
            </w:r>
            <w:r w:rsidRPr="00DB5409">
              <w:rPr>
                <w:rFonts w:ascii="Angsana New" w:hAnsi="Angsana New" w:cs="Angsana New"/>
                <w:color w:val="FF0000"/>
                <w:sz w:val="26"/>
                <w:szCs w:val="26"/>
                <w:cs/>
              </w:rPr>
              <w:t>ความรู้ที่เกี่ยวข้องกับ</w:t>
            </w:r>
          </w:p>
        </w:tc>
        <w:tc>
          <w:tcPr>
            <w:tcW w:w="2836" w:type="dxa"/>
          </w:tcPr>
          <w:p w14:paraId="1FDE2B38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92CC655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5C16D31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5813D1D2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EC443B" w14:textId="063E71AD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Energy</w:t>
            </w:r>
          </w:p>
        </w:tc>
        <w:tc>
          <w:tcPr>
            <w:tcW w:w="2836" w:type="dxa"/>
          </w:tcPr>
          <w:p w14:paraId="1C028738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80A2585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284E1F4F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3B81B53E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7FF3BB3" w14:textId="2EBDDCF9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Engineering Management and Economics</w:t>
            </w:r>
          </w:p>
        </w:tc>
        <w:tc>
          <w:tcPr>
            <w:tcW w:w="2836" w:type="dxa"/>
          </w:tcPr>
          <w:p w14:paraId="35A20397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23708F39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30334F9B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058B75F3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1A9F74B4" w14:textId="5FACF844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Fire Protection System</w:t>
            </w:r>
          </w:p>
        </w:tc>
        <w:tc>
          <w:tcPr>
            <w:tcW w:w="2836" w:type="dxa"/>
          </w:tcPr>
          <w:p w14:paraId="724CCD44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076BAC88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48C69694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  <w:tr w:rsidR="00DB5409" w:rsidRPr="00DB5409" w14:paraId="7ED7A6F9" w14:textId="77777777" w:rsidTr="00F56609">
        <w:trPr>
          <w:trHeight w:val="335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7E628859" w14:textId="09BD35BA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261BB5"/>
                <w:sz w:val="28"/>
              </w:rPr>
            </w:pPr>
            <w:r w:rsidRPr="00DB5409">
              <w:rPr>
                <w:rFonts w:ascii="Angsana New" w:eastAsia="BrowalliaNew-Bold" w:hAnsi="Angsana New" w:cs="Angsana New"/>
                <w:color w:val="261BB5"/>
                <w:sz w:val="28"/>
              </w:rPr>
              <w:t>Computer-Aided Engineering (CAE)</w:t>
            </w:r>
          </w:p>
        </w:tc>
        <w:tc>
          <w:tcPr>
            <w:tcW w:w="2836" w:type="dxa"/>
          </w:tcPr>
          <w:p w14:paraId="2515BED6" w14:textId="77777777" w:rsidR="00DB5409" w:rsidRPr="00DB5409" w:rsidRDefault="00DB5409" w:rsidP="00DB5409">
            <w:pPr>
              <w:pStyle w:val="ListParagraph"/>
              <w:spacing w:after="0" w:line="240" w:lineRule="auto"/>
              <w:ind w:left="0"/>
              <w:rPr>
                <w:rFonts w:ascii="Angsana New" w:eastAsia="BrowalliaNew-Bold" w:hAnsi="Angsana New" w:cs="Angsana New"/>
                <w:color w:val="FF0000"/>
                <w:sz w:val="28"/>
              </w:rPr>
            </w:pPr>
          </w:p>
        </w:tc>
        <w:tc>
          <w:tcPr>
            <w:tcW w:w="1843" w:type="dxa"/>
          </w:tcPr>
          <w:p w14:paraId="4E46DF00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  <w:cs/>
              </w:rPr>
            </w:pPr>
          </w:p>
        </w:tc>
        <w:tc>
          <w:tcPr>
            <w:tcW w:w="2555" w:type="dxa"/>
          </w:tcPr>
          <w:p w14:paraId="0FE5D2E0" w14:textId="77777777" w:rsidR="00DB5409" w:rsidRPr="00DB5409" w:rsidRDefault="00DB5409" w:rsidP="00DB5409">
            <w:pPr>
              <w:rPr>
                <w:rFonts w:ascii="Angsana New" w:eastAsia="BrowalliaNew-Bold" w:hAnsi="Angsana New"/>
                <w:color w:val="FF0000"/>
                <w:sz w:val="28"/>
              </w:rPr>
            </w:pPr>
          </w:p>
        </w:tc>
      </w:tr>
    </w:tbl>
    <w:p w14:paraId="3E6D5B58" w14:textId="77777777" w:rsidR="00825D74" w:rsidRDefault="00825D74"/>
    <w:p w14:paraId="74A0FEC6" w14:textId="77777777" w:rsidR="00825D74" w:rsidRDefault="00825D74"/>
    <w:p w14:paraId="402FE6DA" w14:textId="77777777" w:rsidR="00825D74" w:rsidRDefault="00825D74"/>
    <w:p w14:paraId="1A659EEF" w14:textId="77777777" w:rsidR="00825D74" w:rsidRDefault="00825D74"/>
    <w:p w14:paraId="51E1B095" w14:textId="77777777" w:rsidR="00825D74" w:rsidRDefault="00825D74"/>
    <w:p w14:paraId="76531838" w14:textId="77777777" w:rsidR="009624DD" w:rsidRDefault="009624DD" w:rsidP="006855CF">
      <w:pPr>
        <w:rPr>
          <w:rFonts w:ascii="TH SarabunPSK" w:hAnsi="TH SarabunPSK" w:cs="TH SarabunPSK"/>
          <w:b/>
          <w:bCs/>
          <w:sz w:val="36"/>
          <w:szCs w:val="36"/>
        </w:rPr>
        <w:sectPr w:rsidR="009624DD" w:rsidSect="00221AFF">
          <w:headerReference w:type="default" r:id="rId15"/>
          <w:pgSz w:w="11906" w:h="16838" w:code="9"/>
          <w:pgMar w:top="1134" w:right="851" w:bottom="567" w:left="1418" w:header="567" w:footer="284" w:gutter="0"/>
          <w:pgNumType w:fmt="numberInDash" w:start="13"/>
          <w:cols w:space="708"/>
          <w:docGrid w:linePitch="360"/>
        </w:sectPr>
      </w:pPr>
    </w:p>
    <w:p w14:paraId="4789B6BE" w14:textId="77777777" w:rsidR="00AE18A6" w:rsidRPr="00755D36" w:rsidRDefault="00AE18A6" w:rsidP="00AE18A6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755D36">
        <w:rPr>
          <w:rFonts w:ascii="Angsana New" w:hAnsi="Angsana New"/>
          <w:b/>
          <w:bCs/>
          <w:sz w:val="36"/>
          <w:szCs w:val="36"/>
          <w:cs/>
        </w:rPr>
        <w:lastRenderedPageBreak/>
        <w:t>ส่วนที่ 4 สิ่งสนับสนุนการเรียนรู้</w:t>
      </w:r>
    </w:p>
    <w:p w14:paraId="09348279" w14:textId="77777777" w:rsidR="00AE18A6" w:rsidRPr="0052389D" w:rsidRDefault="00AE18A6" w:rsidP="00AE18A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E2191" w14:textId="77777777" w:rsidR="00AE18A6" w:rsidRPr="00755D36" w:rsidRDefault="00AE18A6" w:rsidP="00FB0BEB">
      <w:pPr>
        <w:pStyle w:val="ListParagraph"/>
        <w:numPr>
          <w:ilvl w:val="1"/>
          <w:numId w:val="5"/>
        </w:numPr>
        <w:spacing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ห้องปฏิบัติการและวัสดุอุปกรณ์การทดลอง</w:t>
      </w:r>
    </w:p>
    <w:p w14:paraId="07DA87B4" w14:textId="77777777" w:rsidR="00AE18A6" w:rsidRPr="00755D36" w:rsidRDefault="00AE18A6" w:rsidP="00FB0BEB">
      <w:pPr>
        <w:pStyle w:val="ListParagraph"/>
        <w:numPr>
          <w:ilvl w:val="1"/>
          <w:numId w:val="8"/>
        </w:numPr>
        <w:spacing w:before="120"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วิชาปฏิบัติการประกอบด้วยหน่วยกิต หัวข้อปฏิบัติการ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t>และเครื่องมือที่ใช้ในห้องปฏิบัติการ</w:t>
      </w:r>
      <w:r w:rsidRPr="00755D36">
        <w:rPr>
          <w:rFonts w:ascii="Angsana New" w:hAnsi="Angsana New" w:cs="Angsana New"/>
          <w:sz w:val="32"/>
          <w:szCs w:val="32"/>
        </w:rPr>
        <w:t xml:space="preserve"> </w:t>
      </w:r>
      <w:r w:rsidRPr="00755D36">
        <w:rPr>
          <w:rFonts w:ascii="Angsana New" w:hAnsi="Angsana New" w:cs="Angsana New"/>
          <w:sz w:val="32"/>
          <w:szCs w:val="32"/>
          <w:cs/>
        </w:rPr>
        <w:br/>
        <w:t>หรือโปรแกรมสำเร็จรูป/ซอฟต์แวร์ (</w:t>
      </w:r>
      <w:r w:rsidRPr="00755D36">
        <w:rPr>
          <w:rFonts w:ascii="Angsana New" w:hAnsi="Angsana New" w:cs="Angsana New"/>
          <w:sz w:val="32"/>
          <w:szCs w:val="32"/>
        </w:rPr>
        <w:t xml:space="preserve">Software) </w:t>
      </w:r>
      <w:r w:rsidRPr="00755D36">
        <w:rPr>
          <w:rFonts w:ascii="Angsana New" w:hAnsi="Angsana New" w:cs="Angsana New"/>
          <w:sz w:val="32"/>
          <w:szCs w:val="32"/>
          <w:cs/>
        </w:rPr>
        <w:t>ที่ใช้ในการปฏิบัติการ</w:t>
      </w:r>
    </w:p>
    <w:p w14:paraId="6594B791" w14:textId="77777777" w:rsidR="00AE18A6" w:rsidRPr="00755D36" w:rsidRDefault="00AE18A6" w:rsidP="00FB0BEB">
      <w:pPr>
        <w:pStyle w:val="ListParagraph"/>
        <w:numPr>
          <w:ilvl w:val="1"/>
          <w:numId w:val="8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ในกรณีที่มีการปฏิบัติทางด้านวิศวกรรมรวมอยู่ในวิชาบรรยาย(ถ้ามี) ขอให้แสดง</w:t>
      </w:r>
    </w:p>
    <w:p w14:paraId="155311D7" w14:textId="77777777" w:rsidR="00AE18A6" w:rsidRPr="00755D36" w:rsidRDefault="00AE18A6" w:rsidP="00FB0BEB">
      <w:pPr>
        <w:pStyle w:val="ListParagraph"/>
        <w:numPr>
          <w:ilvl w:val="1"/>
          <w:numId w:val="5"/>
        </w:numPr>
        <w:spacing w:before="120" w:after="0" w:line="240" w:lineRule="auto"/>
        <w:ind w:left="284" w:hanging="284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 xml:space="preserve">กิจกรรมที่พัฒนานักศึกษาเพื่อให้ได้ผลลัพธ์การเรียนรู้ของหลักสูตร เช่น </w:t>
      </w:r>
    </w:p>
    <w:p w14:paraId="2EE0289E" w14:textId="77777777" w:rsidR="00AE18A6" w:rsidRPr="00755D36" w:rsidRDefault="00AE18A6" w:rsidP="00FB0BEB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กิจกรรมเสริมเรื่องความปลอดภัย (เป็นแค่ตัวอย่าง)</w:t>
      </w:r>
    </w:p>
    <w:p w14:paraId="6883021F" w14:textId="77777777" w:rsidR="00AE18A6" w:rsidRPr="00755D36" w:rsidRDefault="00AE18A6" w:rsidP="00FB0BEB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กิจกรรมทัศนศึกษาดูงาน</w:t>
      </w:r>
    </w:p>
    <w:p w14:paraId="04F55F78" w14:textId="77777777" w:rsidR="00AE18A6" w:rsidRPr="00755D36" w:rsidRDefault="00AE18A6" w:rsidP="00FB0BEB">
      <w:pPr>
        <w:pStyle w:val="ListParagraph"/>
        <w:numPr>
          <w:ilvl w:val="1"/>
          <w:numId w:val="10"/>
        </w:numPr>
        <w:spacing w:after="0" w:line="240" w:lineRule="auto"/>
        <w:ind w:left="709" w:hanging="425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กิจกรรมทางด้านสังคม</w:t>
      </w:r>
    </w:p>
    <w:p w14:paraId="545C29E7" w14:textId="77777777" w:rsidR="00AE18A6" w:rsidRPr="00755D36" w:rsidRDefault="00AE18A6" w:rsidP="00FB0BEB">
      <w:pPr>
        <w:pStyle w:val="ListParagraph"/>
        <w:numPr>
          <w:ilvl w:val="1"/>
          <w:numId w:val="5"/>
        </w:numPr>
        <w:spacing w:before="120"/>
        <w:ind w:left="284" w:hanging="284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แหล่งบริการข้อมูลทางวิชาการ</w:t>
      </w:r>
    </w:p>
    <w:p w14:paraId="6EC05C4E" w14:textId="77777777" w:rsidR="00AE18A6" w:rsidRPr="00755D36" w:rsidRDefault="00AE18A6" w:rsidP="00FB0BEB">
      <w:pPr>
        <w:pStyle w:val="ListParagraph"/>
        <w:numPr>
          <w:ilvl w:val="1"/>
          <w:numId w:val="11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sz w:val="32"/>
          <w:szCs w:val="32"/>
          <w:cs/>
        </w:rPr>
        <w:t>ห้องบรรยาย ห้องสมุด และระบบเทคโนโลยีสารสนเทศ</w:t>
      </w:r>
    </w:p>
    <w:p w14:paraId="64A210EC" w14:textId="77777777" w:rsidR="00AE18A6" w:rsidRPr="00755D36" w:rsidRDefault="00AE18A6" w:rsidP="00FB0BEB">
      <w:pPr>
        <w:pStyle w:val="ListParagraph"/>
        <w:numPr>
          <w:ilvl w:val="1"/>
          <w:numId w:val="11"/>
        </w:numPr>
        <w:spacing w:before="120"/>
        <w:ind w:left="709" w:hanging="425"/>
        <w:jc w:val="thaiDistribute"/>
        <w:rPr>
          <w:rFonts w:ascii="Angsana New" w:hAnsi="Angsana New" w:cs="Angsana New"/>
          <w:b/>
          <w:bCs/>
          <w:spacing w:val="-4"/>
          <w:sz w:val="32"/>
          <w:szCs w:val="32"/>
        </w:rPr>
      </w:pP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สิ่งอำนวยความสะดวก (พื้นที่ทำงาน/กิจกรรม เรียนรู้ร่วมกัน) เช่น </w:t>
      </w:r>
      <w:r w:rsidRPr="00755D36">
        <w:rPr>
          <w:rFonts w:ascii="Angsana New" w:hAnsi="Angsana New" w:cs="Angsana New"/>
          <w:spacing w:val="-4"/>
          <w:sz w:val="32"/>
          <w:szCs w:val="32"/>
        </w:rPr>
        <w:t>Maker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 xml:space="preserve"> </w:t>
      </w:r>
      <w:r w:rsidRPr="00755D36">
        <w:rPr>
          <w:rFonts w:ascii="Angsana New" w:hAnsi="Angsana New" w:cs="Angsana New"/>
          <w:spacing w:val="-4"/>
          <w:sz w:val="32"/>
          <w:szCs w:val="32"/>
        </w:rPr>
        <w:t xml:space="preserve">Space </w:t>
      </w:r>
      <w:r w:rsidRPr="00755D36">
        <w:rPr>
          <w:rFonts w:ascii="Angsana New" w:hAnsi="Angsana New" w:cs="Angsana New"/>
          <w:spacing w:val="-4"/>
          <w:sz w:val="32"/>
          <w:szCs w:val="32"/>
          <w:cs/>
        </w:rPr>
        <w:t>พื้นที่เรียนรู้ผ่านการลงมือทำ</w:t>
      </w:r>
    </w:p>
    <w:p w14:paraId="38701FDA" w14:textId="77777777" w:rsidR="00AE18A6" w:rsidRDefault="00AE18A6" w:rsidP="00FB0BEB">
      <w:pPr>
        <w:pStyle w:val="ListParagraph"/>
        <w:numPr>
          <w:ilvl w:val="0"/>
          <w:numId w:val="9"/>
        </w:numPr>
        <w:spacing w:after="0" w:line="240" w:lineRule="auto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755D36">
        <w:rPr>
          <w:rFonts w:ascii="Angsana New" w:hAnsi="Angsana New" w:cs="Angsana New"/>
          <w:b/>
          <w:bCs/>
          <w:sz w:val="32"/>
          <w:szCs w:val="32"/>
          <w:cs/>
        </w:rPr>
        <w:t>อื่น ๆ  (ตามที่หลักสูตรต้องการนำเสนอ)</w:t>
      </w:r>
    </w:p>
    <w:p w14:paraId="5525A170" w14:textId="77777777" w:rsidR="00E0598B" w:rsidRDefault="00E0598B" w:rsidP="00E0598B">
      <w:pPr>
        <w:jc w:val="thaiDistribute"/>
        <w:rPr>
          <w:rFonts w:ascii="Angsana New" w:hAnsi="Angsana New"/>
          <w:b/>
          <w:bCs/>
          <w:sz w:val="32"/>
          <w:szCs w:val="32"/>
          <w:cs/>
        </w:rPr>
        <w:sectPr w:rsidR="00E0598B" w:rsidSect="00221AFF">
          <w:headerReference w:type="default" r:id="rId16"/>
          <w:pgSz w:w="11906" w:h="16838" w:code="9"/>
          <w:pgMar w:top="1134" w:right="851" w:bottom="567" w:left="1418" w:header="567" w:footer="284" w:gutter="0"/>
          <w:pgNumType w:fmt="numberInDash" w:start="15"/>
          <w:cols w:space="708"/>
          <w:docGrid w:linePitch="360"/>
        </w:sectPr>
      </w:pPr>
    </w:p>
    <w:p w14:paraId="6C1B26C9" w14:textId="77777777" w:rsidR="008A544B" w:rsidRPr="00A67B83" w:rsidRDefault="008A544B" w:rsidP="008A544B">
      <w:pPr>
        <w:jc w:val="center"/>
        <w:rPr>
          <w:rFonts w:ascii="Angsana New" w:hAnsi="Angsana New"/>
          <w:b/>
          <w:bCs/>
          <w:sz w:val="30"/>
          <w:szCs w:val="30"/>
          <w:cs/>
        </w:rPr>
      </w:pPr>
      <w:r w:rsidRPr="00A67B83">
        <w:rPr>
          <w:rFonts w:ascii="Angsana New" w:hAnsi="Angsana New"/>
          <w:b/>
          <w:bCs/>
          <w:sz w:val="30"/>
          <w:szCs w:val="30"/>
          <w:cs/>
        </w:rPr>
        <w:lastRenderedPageBreak/>
        <w:t>แบบการตรวจ (</w:t>
      </w:r>
      <w:r w:rsidRPr="00A67B83">
        <w:rPr>
          <w:rFonts w:ascii="Angsana New" w:hAnsi="Angsana New"/>
          <w:b/>
          <w:bCs/>
          <w:sz w:val="30"/>
          <w:szCs w:val="30"/>
        </w:rPr>
        <w:t>Checklist)</w:t>
      </w:r>
      <w:r w:rsidRPr="00A67B83">
        <w:rPr>
          <w:rFonts w:ascii="Angsana New" w:hAnsi="Angsana New"/>
          <w:b/>
          <w:bCs/>
          <w:sz w:val="30"/>
          <w:szCs w:val="30"/>
          <w:cs/>
        </w:rPr>
        <w:t xml:space="preserve"> สำหรับการยื่นคำขอรับรองปริญญา ประกาศนียบัตร หรือวุฒิบัตรในการประกอบวิชาชีพวิศวกรรมควบคุม </w:t>
      </w:r>
      <w:r w:rsidRPr="00A67B83">
        <w:rPr>
          <w:rFonts w:ascii="Angsana New" w:hAnsi="Angsana New"/>
          <w:b/>
          <w:bCs/>
          <w:sz w:val="30"/>
          <w:szCs w:val="30"/>
          <w:u w:val="thick"/>
          <w:cs/>
        </w:rPr>
        <w:t>สาขาวิศวกรรมเครื่องกล</w:t>
      </w:r>
    </w:p>
    <w:tbl>
      <w:tblPr>
        <w:tblW w:w="16160" w:type="dxa"/>
        <w:tblInd w:w="-284" w:type="dxa"/>
        <w:tblLook w:val="0000" w:firstRow="0" w:lastRow="0" w:firstColumn="0" w:lastColumn="0" w:noHBand="0" w:noVBand="0"/>
      </w:tblPr>
      <w:tblGrid>
        <w:gridCol w:w="1702"/>
        <w:gridCol w:w="7938"/>
        <w:gridCol w:w="2693"/>
        <w:gridCol w:w="3827"/>
      </w:tblGrid>
      <w:tr w:rsidR="008A544B" w:rsidRPr="00A67B83" w14:paraId="6D50E82C" w14:textId="77777777" w:rsidTr="00280756">
        <w:tc>
          <w:tcPr>
            <w:tcW w:w="1702" w:type="dxa"/>
          </w:tcPr>
          <w:p w14:paraId="68ABED5F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หลักสูตร :</w:t>
            </w:r>
          </w:p>
        </w:tc>
        <w:tc>
          <w:tcPr>
            <w:tcW w:w="7938" w:type="dxa"/>
          </w:tcPr>
          <w:p w14:paraId="26BE3532" w14:textId="77777777" w:rsidR="008A544B" w:rsidRPr="00A67B83" w:rsidRDefault="008A544B" w:rsidP="00280756">
            <w:pPr>
              <w:rPr>
                <w:rFonts w:ascii="Angsana New" w:hAnsi="Angsana New"/>
                <w:sz w:val="28"/>
                <w:u w:val="dotted"/>
              </w:rPr>
            </w:pPr>
            <w:r w:rsidRPr="00A67B83">
              <w:rPr>
                <w:rFonts w:ascii="Angsana New" w:hAnsi="Angsana New"/>
                <w:color w:val="000000"/>
                <w:sz w:val="26"/>
                <w:szCs w:val="26"/>
                <w:cs/>
              </w:rPr>
              <w:t>หลักสูตรวิศวกรรมศาสตรบัณฑิต</w:t>
            </w: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ระบุชื่อของหลักสูตรและปีของหลักสูตร</w:t>
            </w:r>
          </w:p>
        </w:tc>
        <w:tc>
          <w:tcPr>
            <w:tcW w:w="2693" w:type="dxa"/>
          </w:tcPr>
          <w:p w14:paraId="6A0B9747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วันที่ยื่นคำขอ/แก้ไขเอกสาร :</w:t>
            </w:r>
          </w:p>
        </w:tc>
        <w:tc>
          <w:tcPr>
            <w:tcW w:w="3827" w:type="dxa"/>
            <w:tcBorders>
              <w:left w:val="nil"/>
            </w:tcBorders>
          </w:tcPr>
          <w:p w14:paraId="59B77002" w14:textId="77777777" w:rsidR="008A544B" w:rsidRPr="00A67B83" w:rsidRDefault="008A544B" w:rsidP="00280756">
            <w:pPr>
              <w:rPr>
                <w:rFonts w:ascii="Angsana New" w:hAnsi="Angsana New"/>
                <w:sz w:val="28"/>
                <w:cs/>
              </w:rPr>
            </w:pP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ระบุวันที่ยื่นคำขอ / วันที่ยื่นแก้ไขเอกสาร</w:t>
            </w:r>
          </w:p>
        </w:tc>
      </w:tr>
      <w:tr w:rsidR="008A544B" w:rsidRPr="00A67B83" w14:paraId="0F7ED076" w14:textId="77777777" w:rsidTr="00280756">
        <w:trPr>
          <w:trHeight w:val="87"/>
        </w:trPr>
        <w:tc>
          <w:tcPr>
            <w:tcW w:w="1702" w:type="dxa"/>
          </w:tcPr>
          <w:p w14:paraId="53E7CBF5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ปริญญา :</w:t>
            </w:r>
          </w:p>
        </w:tc>
        <w:tc>
          <w:tcPr>
            <w:tcW w:w="7938" w:type="dxa"/>
          </w:tcPr>
          <w:p w14:paraId="7E884619" w14:textId="77777777" w:rsidR="008A544B" w:rsidRPr="00A67B83" w:rsidRDefault="008A544B" w:rsidP="00280756">
            <w:pPr>
              <w:rPr>
                <w:rFonts w:ascii="Angsana New" w:hAnsi="Angsana New"/>
                <w:color w:val="FF0000"/>
                <w:sz w:val="28"/>
                <w:u w:val="dotted"/>
                <w:cs/>
              </w:rPr>
            </w:pPr>
            <w:r w:rsidRPr="00A67B83">
              <w:rPr>
                <w:rFonts w:ascii="Angsana New" w:hAnsi="Angsana New"/>
                <w:color w:val="000000"/>
                <w:sz w:val="26"/>
                <w:szCs w:val="26"/>
                <w:cs/>
              </w:rPr>
              <w:t>วิศวกรรมศาสตรบัณฑิต</w:t>
            </w: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ระบุชื่อของปริญญาและสาขาวิชา</w:t>
            </w:r>
          </w:p>
        </w:tc>
        <w:tc>
          <w:tcPr>
            <w:tcW w:w="2693" w:type="dxa"/>
          </w:tcPr>
          <w:p w14:paraId="4CF633F4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มติสภาสถาบันการศึกษา :</w:t>
            </w:r>
          </w:p>
        </w:tc>
        <w:tc>
          <w:tcPr>
            <w:tcW w:w="3827" w:type="dxa"/>
            <w:tcBorders>
              <w:left w:val="nil"/>
            </w:tcBorders>
          </w:tcPr>
          <w:p w14:paraId="1C33EFAF" w14:textId="77777777" w:rsidR="008A544B" w:rsidRPr="00A67B83" w:rsidRDefault="008A544B" w:rsidP="00280756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ระบุครั้งที่ / วันที่การประชุม</w:t>
            </w:r>
          </w:p>
        </w:tc>
      </w:tr>
      <w:tr w:rsidR="008A544B" w:rsidRPr="00A67B83" w14:paraId="1011696D" w14:textId="77777777" w:rsidTr="00280756">
        <w:trPr>
          <w:trHeight w:val="180"/>
        </w:trPr>
        <w:tc>
          <w:tcPr>
            <w:tcW w:w="1702" w:type="dxa"/>
          </w:tcPr>
          <w:p w14:paraId="0F100813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คณะ :</w:t>
            </w:r>
          </w:p>
        </w:tc>
        <w:tc>
          <w:tcPr>
            <w:tcW w:w="7938" w:type="dxa"/>
          </w:tcPr>
          <w:p w14:paraId="75128622" w14:textId="77777777" w:rsidR="008A544B" w:rsidRPr="00A67B83" w:rsidRDefault="008A544B" w:rsidP="00280756">
            <w:pPr>
              <w:rPr>
                <w:rFonts w:ascii="Angsana New" w:hAnsi="Angsana New"/>
                <w:color w:val="FF0000"/>
                <w:sz w:val="28"/>
              </w:rPr>
            </w:pPr>
            <w:r w:rsidRPr="00A67B83">
              <w:rPr>
                <w:rFonts w:ascii="Angsana New" w:hAnsi="Angsana New"/>
                <w:color w:val="000000"/>
                <w:sz w:val="26"/>
                <w:szCs w:val="26"/>
                <w:cs/>
              </w:rPr>
              <w:t>คณะ</w:t>
            </w: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ระบุชื่อคณะ</w:t>
            </w:r>
          </w:p>
        </w:tc>
        <w:tc>
          <w:tcPr>
            <w:tcW w:w="2693" w:type="dxa"/>
          </w:tcPr>
          <w:p w14:paraId="62B0C042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ปีการศึกษาที่ขอรับรอง :</w:t>
            </w:r>
          </w:p>
        </w:tc>
        <w:tc>
          <w:tcPr>
            <w:tcW w:w="3827" w:type="dxa"/>
            <w:tcBorders>
              <w:left w:val="nil"/>
            </w:tcBorders>
          </w:tcPr>
          <w:p w14:paraId="31CC9233" w14:textId="77777777" w:rsidR="008A544B" w:rsidRPr="00A67B83" w:rsidRDefault="008A544B" w:rsidP="00280756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ระบุปีที่ขอรับรอง ( ........ ถึง......... )</w:t>
            </w:r>
          </w:p>
        </w:tc>
      </w:tr>
      <w:tr w:rsidR="008A544B" w:rsidRPr="00A67B83" w14:paraId="5EA64BAB" w14:textId="77777777" w:rsidTr="00280756">
        <w:trPr>
          <w:cantSplit/>
        </w:trPr>
        <w:tc>
          <w:tcPr>
            <w:tcW w:w="1702" w:type="dxa"/>
          </w:tcPr>
          <w:p w14:paraId="0706253C" w14:textId="77777777" w:rsidR="008A544B" w:rsidRPr="00A67B83" w:rsidRDefault="008A544B" w:rsidP="00280756">
            <w:pPr>
              <w:jc w:val="righ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สถาบันการศึกษา :</w:t>
            </w:r>
          </w:p>
        </w:tc>
        <w:tc>
          <w:tcPr>
            <w:tcW w:w="7938" w:type="dxa"/>
          </w:tcPr>
          <w:p w14:paraId="11CF2FD6" w14:textId="77777777" w:rsidR="008A544B" w:rsidRPr="00A67B83" w:rsidRDefault="008A544B" w:rsidP="00280756">
            <w:pPr>
              <w:rPr>
                <w:rFonts w:ascii="Angsana New" w:hAnsi="Angsana New"/>
                <w:color w:val="FF0000"/>
                <w:sz w:val="28"/>
                <w:cs/>
              </w:rPr>
            </w:pPr>
            <w:r w:rsidRPr="00A67B83">
              <w:rPr>
                <w:rFonts w:ascii="Angsana New" w:hAnsi="Angsana New"/>
                <w:color w:val="000000"/>
                <w:sz w:val="26"/>
                <w:szCs w:val="26"/>
                <w:cs/>
              </w:rPr>
              <w:t>มหาวิทยาลัย</w:t>
            </w: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 xml:space="preserve">ระบุชื่อสถาบันการศึกษา </w:t>
            </w:r>
            <w:r w:rsidRPr="00A67B83">
              <w:rPr>
                <w:rFonts w:ascii="Angsana New" w:hAnsi="Angsana New"/>
                <w:color w:val="000000"/>
                <w:sz w:val="26"/>
                <w:szCs w:val="26"/>
                <w:cs/>
              </w:rPr>
              <w:t>วิทยาเขต</w:t>
            </w:r>
            <w:r w:rsidRPr="00A67B83">
              <w:rPr>
                <w:rFonts w:ascii="Angsana New" w:hAnsi="Angsana New"/>
                <w:color w:val="FF0000"/>
                <w:sz w:val="26"/>
                <w:szCs w:val="26"/>
                <w:cs/>
              </w:rPr>
              <w:t>ระบุวิทยาเขต (ถ้ามี)</w:t>
            </w:r>
          </w:p>
        </w:tc>
        <w:tc>
          <w:tcPr>
            <w:tcW w:w="2693" w:type="dxa"/>
          </w:tcPr>
          <w:p w14:paraId="546AF1B1" w14:textId="77777777" w:rsidR="008A544B" w:rsidRPr="00A67B83" w:rsidRDefault="008A544B" w:rsidP="00280756">
            <w:pPr>
              <w:tabs>
                <w:tab w:val="left" w:pos="2806"/>
              </w:tabs>
              <w:jc w:val="right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อ้างอิงตามระเบียบองค์ความรู้ :</w:t>
            </w:r>
          </w:p>
        </w:tc>
        <w:tc>
          <w:tcPr>
            <w:tcW w:w="3827" w:type="dxa"/>
            <w:tcBorders>
              <w:left w:val="nil"/>
            </w:tcBorders>
          </w:tcPr>
          <w:p w14:paraId="25C7020C" w14:textId="77777777" w:rsidR="008A544B" w:rsidRPr="00A67B83" w:rsidRDefault="008A544B" w:rsidP="00280756">
            <w:pPr>
              <w:rPr>
                <w:rFonts w:ascii="Angsana New" w:hAnsi="Angsana New"/>
                <w:sz w:val="28"/>
                <w:u w:val="dotted"/>
                <w:cs/>
              </w:rPr>
            </w:pPr>
            <w:r w:rsidRPr="00A67B83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ระบุระเบียบองค์ความรู้ที่นำมาใช้เปรียบเทียบ</w:t>
            </w:r>
          </w:p>
        </w:tc>
      </w:tr>
    </w:tbl>
    <w:p w14:paraId="2CB1B9A3" w14:textId="77777777" w:rsidR="008A544B" w:rsidRPr="008B769D" w:rsidRDefault="008A544B" w:rsidP="008A544B">
      <w:pPr>
        <w:pStyle w:val="Title"/>
        <w:tabs>
          <w:tab w:val="left" w:pos="709"/>
        </w:tabs>
        <w:ind w:right="-550"/>
        <w:jc w:val="left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669"/>
        <w:gridCol w:w="10530"/>
        <w:gridCol w:w="706"/>
        <w:gridCol w:w="891"/>
        <w:gridCol w:w="3222"/>
      </w:tblGrid>
      <w:tr w:rsidR="008A544B" w:rsidRPr="00A67B83" w14:paraId="7A8532E7" w14:textId="77777777" w:rsidTr="00280756">
        <w:trPr>
          <w:trHeight w:val="225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B65E0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0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01D0A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ดัชนีที่ใช้ในการตรวจสอบเอกสารคำรับรองตนเอง</w:t>
            </w:r>
            <w:r w:rsidRPr="00A67B83">
              <w:rPr>
                <w:rFonts w:ascii="Angsana New" w:hAnsi="Angsana New"/>
                <w:b/>
                <w:bCs/>
                <w:sz w:val="28"/>
              </w:rPr>
              <w:t xml:space="preserve"> </w:t>
            </w: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A67B83">
              <w:rPr>
                <w:rFonts w:ascii="Angsana New" w:hAnsi="Angsana New"/>
                <w:b/>
                <w:bCs/>
                <w:sz w:val="28"/>
              </w:rPr>
              <w:t>Self-Declaration)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96DA3B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การรับรองตนเอง</w:t>
            </w:r>
          </w:p>
        </w:tc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EDBDC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8A544B" w:rsidRPr="00A67B83" w14:paraId="7A701B5E" w14:textId="77777777" w:rsidTr="00280756">
        <w:trPr>
          <w:trHeight w:val="50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B9A8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10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580B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b/>
                <w:bCs/>
                <w:sz w:val="28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7B0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มี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B8DB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67B83">
              <w:rPr>
                <w:rFonts w:ascii="Angsana New" w:hAnsi="Angsana New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6B45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01BC9B61" w14:textId="77777777" w:rsidTr="00280756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D52B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หลักสูตร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8A544B" w:rsidRPr="00A67B83" w14:paraId="1AB6E1CF" w14:textId="77777777" w:rsidTr="00280756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19A07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EC474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หลักสูตรต้องได้รับ</w:t>
            </w:r>
            <w:r w:rsidRPr="00A67B83">
              <w:rPr>
                <w:rFonts w:ascii="Angsana New" w:eastAsia="Calibri" w:hAnsi="Angsana New"/>
                <w:sz w:val="28"/>
                <w:u w:val="thick"/>
                <w:cs/>
              </w:rPr>
              <w:t>ความเห็นชอบ/อนุมัติ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จากสภาสถาบันการศึกษา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372A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B33D33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FAC03" w14:textId="15F11294" w:rsidR="008A544B" w:rsidRPr="00A640BA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447C1E28" w14:textId="77777777" w:rsidTr="00280756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017945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963950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หลักสูตรใหม่ (ต้องยื่นคำขอและได้รับการรับรองปริญญาฯ ก่อนเปิดรับนักศึกษา)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1859C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F7973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3316F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59B374B0" w14:textId="77777777" w:rsidTr="0028075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89DAC29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E2939D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หลักสูตรปรับปรุง (ต้องยื่นคำขอรับรองปริญญาฯ ภายใน 1 ปี นับแต่วันที่สถานศึกษาให้ความเห็นชอบปรับปรุง)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45A509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58D90A2F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688498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64BCF998" w14:textId="77777777" w:rsidTr="0028075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69FD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F7E3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หลักสูตรต้อง</w:t>
            </w:r>
            <w:r w:rsidRPr="00A67B83">
              <w:rPr>
                <w:rFonts w:ascii="Angsana New" w:eastAsia="Calibri" w:hAnsi="Angsana New"/>
                <w:sz w:val="28"/>
                <w:u w:val="thick"/>
                <w:cs/>
              </w:rPr>
              <w:t>มีวัตถุประสงค์และองค์ความรู้ตามที่สภาวิศวกรกำหนด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 xml:space="preserve"> เพื่อให้ผู้ที่สำเร็จการศึกษาจากหลักสูตรสามารถประกอบวิชาชีพ </w:t>
            </w:r>
          </w:p>
          <w:p w14:paraId="61B8854C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 xml:space="preserve">ตามกรอบความสามารถในการประกอบวิชาชีพวิศวกรรมควบคุม ในสาขาที่ขอรับรองได้อย่างเหมาะสม </w:t>
            </w:r>
            <w:r w:rsidRPr="00A67B83">
              <w:rPr>
                <w:rFonts w:ascii="Angsana New" w:eastAsia="Calibri" w:hAnsi="Angsana New"/>
                <w:sz w:val="28"/>
                <w:u w:val="single"/>
                <w:cs/>
              </w:rPr>
              <w:t>ทั้งนี้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 xml:space="preserve"> กรณีหลักสูตรที่มีการขอรับรองมากกว่าหนึ่งสาขาวิชาชีพวิศวกรรมควบคุม หลักสูตรจะต้องมีองค์ความรู้ในสาขาวิชาชีพวิศวกรรมควบคุมนั้น ๆ ที่ขอรับรองครบถ้วน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9989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104F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423" w14:textId="5C628251" w:rsidR="008A544B" w:rsidRPr="00A67B83" w:rsidRDefault="008A544B" w:rsidP="008A544B">
            <w:pPr>
              <w:spacing w:line="300" w:lineRule="exact"/>
              <w:ind w:left="-46" w:right="-108"/>
              <w:rPr>
                <w:rFonts w:ascii="Angsana New" w:eastAsia="Calibri" w:hAnsi="Angsana New"/>
                <w:color w:val="000000" w:themeColor="text1"/>
                <w:sz w:val="28"/>
              </w:rPr>
            </w:pPr>
          </w:p>
        </w:tc>
      </w:tr>
      <w:tr w:rsidR="008A544B" w:rsidRPr="00A67B83" w14:paraId="26C0BB09" w14:textId="77777777" w:rsidTr="0028075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35FA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3.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9808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  <w:cs/>
              </w:rPr>
            </w:pPr>
            <w:r w:rsidRPr="00A67B83">
              <w:rPr>
                <w:rFonts w:ascii="Angsana New" w:hAnsi="Angsana New"/>
                <w:sz w:val="28"/>
                <w:cs/>
              </w:rPr>
              <w:t xml:space="preserve">รายละเอียดและสาระของวิชา </w:t>
            </w:r>
            <w:r w:rsidRPr="00A67B83">
              <w:rPr>
                <w:rFonts w:ascii="Angsana New" w:hAnsi="Angsana New"/>
                <w:sz w:val="28"/>
                <w:u w:val="thick"/>
                <w:cs/>
              </w:rPr>
              <w:t>รวมทั้ง กรณีที่มีการเทียบโอน</w:t>
            </w:r>
            <w:r w:rsidRPr="00A67B83">
              <w:rPr>
                <w:rFonts w:ascii="Angsana New" w:hAnsi="Angsana New"/>
                <w:sz w:val="28"/>
                <w:cs/>
              </w:rPr>
              <w:t xml:space="preserve"> โดยมีการวัดและประเมินผลการเรียนรู้ต้องมีองค์ความรู้ในการประกอบวิชาชีพวิศวกรรมควบคุม ตามที่สภาวิศวกรกำหนด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2713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846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BD22" w14:textId="4A2E535D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color w:val="000000" w:themeColor="text1"/>
                <w:sz w:val="28"/>
              </w:rPr>
            </w:pPr>
          </w:p>
        </w:tc>
      </w:tr>
      <w:tr w:rsidR="008A544B" w:rsidRPr="00A67B83" w14:paraId="74A201AC" w14:textId="77777777" w:rsidTr="00280756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D42182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4.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165EE1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ระบบการจัดการศึกษา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2B1BC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A94486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B6B09B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</w:tr>
      <w:tr w:rsidR="008A544B" w:rsidRPr="00A67B83" w14:paraId="4BB94219" w14:textId="77777777" w:rsidTr="0028075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6271BC0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603665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ระบบทวิภาค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38985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8FA26F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7648C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583F6BF9" w14:textId="77777777" w:rsidTr="0028075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29A103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2A117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ระบบไตรภาค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AE79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546054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05EBD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597F8E2B" w14:textId="77777777" w:rsidTr="0028075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1E47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5611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>O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 xml:space="preserve"> ระบบอื่นๆ (อาทิ ระบบคลังหน่วยกิต</w:t>
            </w:r>
            <w:r w:rsidRPr="00A67B83">
              <w:rPr>
                <w:rFonts w:ascii="Angsana New" w:eastAsia="Calibri" w:hAnsi="Angsana New"/>
                <w:sz w:val="28"/>
              </w:rPr>
              <w:t xml:space="preserve">,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โมดูล และอื่นๆ ตามกระทรวง อว.)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C6E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2DD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910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131D172D" w14:textId="77777777" w:rsidTr="00280756">
        <w:trPr>
          <w:trHeight w:val="56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DDBEB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  <w:r w:rsidRPr="00A67B83">
              <w:rPr>
                <w:rFonts w:ascii="Angsana New" w:hAnsi="Angsana New"/>
                <w:sz w:val="28"/>
                <w:cs/>
              </w:rPr>
              <w:t>5.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6A871C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โครงสร้างหลักสูตร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CE149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9A3E6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1198BB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A67B83">
              <w:rPr>
                <w:rFonts w:ascii="Angsana New" w:hAnsi="Angsana New"/>
                <w:color w:val="FF0000"/>
                <w:sz w:val="28"/>
                <w:cs/>
              </w:rPr>
              <w:t>ตามข้อบังคับ (ฉบับที่ 3) พ.ศ. 2564</w:t>
            </w:r>
          </w:p>
        </w:tc>
      </w:tr>
      <w:tr w:rsidR="008A544B" w:rsidRPr="00A67B83" w14:paraId="76333958" w14:textId="77777777" w:rsidTr="0028075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ED9A2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01635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pacing w:val="-4"/>
                <w:sz w:val="28"/>
                <w:cs/>
              </w:rPr>
              <w:t xml:space="preserve">- มีจำนวนหน่วยกิตในหมวดวิชาเฉพาะเป็นไปตามกฎหมายว่าด้วยการอุดมศึกษาและกฎหมายอื่นที่เกี่ยวข้องกำหนด </w:t>
            </w:r>
            <w:r w:rsidRPr="00A67B83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และ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0E0D9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A665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224810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A67B83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8A544B" w:rsidRPr="00A67B83" w14:paraId="2547CBE2" w14:textId="77777777" w:rsidTr="00280756">
        <w:trPr>
          <w:trHeight w:val="56"/>
        </w:trPr>
        <w:tc>
          <w:tcPr>
            <w:tcW w:w="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344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9990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pacing w:val="-4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 xml:space="preserve">- มีวิชาเฉพาะทางวิศวกรรมที่เป็นองค์ความรู้ในสาขาวิชาชีพวิศวกรรมควบคุมที่ขอรับรองนั้น </w:t>
            </w:r>
            <w:r w:rsidRPr="00A67B83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 xml:space="preserve">ไม่น้อยกว่า </w:t>
            </w:r>
            <w:r w:rsidRPr="00A67B83">
              <w:rPr>
                <w:rFonts w:ascii="Angsana New" w:eastAsia="Calibri" w:hAnsi="Angsana New"/>
                <w:b/>
                <w:bCs/>
                <w:sz w:val="28"/>
                <w:u w:val="single"/>
              </w:rPr>
              <w:t xml:space="preserve">30 </w:t>
            </w:r>
            <w:r w:rsidRPr="00A67B83">
              <w:rPr>
                <w:rFonts w:ascii="Angsana New" w:eastAsia="Calibri" w:hAnsi="Angsana New"/>
                <w:b/>
                <w:bCs/>
                <w:sz w:val="28"/>
                <w:u w:val="single"/>
                <w:cs/>
              </w:rPr>
              <w:t>หน่วยกิต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C8E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3526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CA2C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</w:rPr>
            </w:pPr>
            <w:r w:rsidRPr="00A67B83">
              <w:rPr>
                <w:rFonts w:ascii="Angsana New" w:hAnsi="Angsana New"/>
                <w:color w:val="FF0000"/>
                <w:sz w:val="28"/>
                <w:u w:val="dotted"/>
                <w:cs/>
              </w:rPr>
              <w:t>ระบุจำนวน        หน่วยกิต</w:t>
            </w:r>
          </w:p>
        </w:tc>
      </w:tr>
      <w:tr w:rsidR="008A544B" w:rsidRPr="00A67B83" w14:paraId="22E1CC22" w14:textId="77777777" w:rsidTr="00280756">
        <w:trPr>
          <w:trHeight w:val="216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6508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eastAsia="Calibri" w:hAnsi="Angsana New"/>
                <w:b/>
                <w:bCs/>
                <w:sz w:val="28"/>
                <w:cs/>
              </w:rPr>
              <w:t xml:space="preserve">ลักษณะบัณฑิตที่พึงประสงค์และสิ่งสนับสนุนการเรียนรู้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(ขอให้ใส่เครื่องหมาย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sym w:font="Wingdings 2" w:char="F050"/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ในช่องการรับรองตนเอง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มี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หรือ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[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ไม่มี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>]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 xml:space="preserve"> และระบุเลขหน้าของเอกสารที่ใช้อ้างอิง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</w:rPr>
              <w:t xml:space="preserve"> </w:t>
            </w:r>
            <w:r w:rsidRPr="00A67B83"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  <w:t>ในช่องหมายเหตุ)</w:t>
            </w:r>
          </w:p>
        </w:tc>
      </w:tr>
      <w:tr w:rsidR="008A544B" w:rsidRPr="00A67B83" w14:paraId="15D4DD8E" w14:textId="77777777" w:rsidTr="00280756">
        <w:trPr>
          <w:trHeight w:val="293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61013A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1.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78F5D8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pacing w:val="-2"/>
                <w:sz w:val="28"/>
              </w:rPr>
            </w:pPr>
            <w:r w:rsidRPr="00A67B83">
              <w:rPr>
                <w:rFonts w:ascii="Angsana New" w:eastAsia="Calibri" w:hAnsi="Angsana New"/>
                <w:spacing w:val="-2"/>
                <w:sz w:val="28"/>
                <w:cs/>
              </w:rPr>
              <w:t>ลักษณะบัณฑิตที่พึงประสงค์สำหรับการประกอบวิชาชีพวิศวกรรมควบคุม (</w:t>
            </w:r>
            <w:r w:rsidRPr="00A67B83">
              <w:rPr>
                <w:rFonts w:ascii="Angsana New" w:eastAsia="Calibri" w:hAnsi="Angsana New"/>
                <w:spacing w:val="-2"/>
                <w:sz w:val="28"/>
              </w:rPr>
              <w:t>Graduate Attributes and Professional Competencies)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4F43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F9977A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510DE" w14:textId="44368DAF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2A033F8C" w14:textId="77777777" w:rsidTr="00280756">
        <w:trPr>
          <w:trHeight w:val="113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446050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2F9ABB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A67B83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A67B83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A67B83">
              <w:rPr>
                <w:rFonts w:ascii="Angsana New" w:eastAsia="Calibri" w:hAnsi="Angsana New"/>
                <w:spacing w:val="-2"/>
                <w:sz w:val="28"/>
              </w:rPr>
              <w:t xml:space="preserve">Washington Accord </w:t>
            </w:r>
            <w:r w:rsidRPr="00A67B83">
              <w:rPr>
                <w:rFonts w:ascii="Angsana New" w:eastAsia="Calibri" w:hAnsi="Angsana New"/>
                <w:b/>
                <w:bCs/>
                <w:spacing w:val="-4"/>
                <w:sz w:val="28"/>
                <w:u w:val="single"/>
                <w:cs/>
              </w:rPr>
              <w:t>หรือ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4FBE38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412C5C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F79DF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358FDA46" w14:textId="77777777" w:rsidTr="00280756">
        <w:trPr>
          <w:trHeight w:val="4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A9A80A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0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A05ABA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</w:rPr>
              <w:t xml:space="preserve">O 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รายวิชาในหลักสูตรกับลักษณะบัณฑิตที่พึงประสงค์ (</w:t>
            </w:r>
            <w:r w:rsidRPr="00A67B83">
              <w:rPr>
                <w:rFonts w:ascii="Angsana New" w:eastAsia="Calibri" w:hAnsi="Angsana New"/>
                <w:spacing w:val="-2"/>
                <w:sz w:val="28"/>
              </w:rPr>
              <w:t>Graduate Attributes)</w:t>
            </w:r>
            <w:r w:rsidRPr="00A67B83">
              <w:rPr>
                <w:rFonts w:ascii="Angsana New" w:eastAsia="Calibri" w:hAnsi="Angsana New"/>
                <w:spacing w:val="-2"/>
                <w:sz w:val="28"/>
                <w:cs/>
              </w:rPr>
              <w:t xml:space="preserve"> ตามข้อตกลง </w:t>
            </w:r>
            <w:r w:rsidRPr="00A67B83">
              <w:rPr>
                <w:rFonts w:ascii="Angsana New" w:eastAsia="Calibri" w:hAnsi="Angsana New"/>
                <w:spacing w:val="-2"/>
                <w:sz w:val="28"/>
              </w:rPr>
              <w:t>Sydney Accord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C57C46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891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93D2FB8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  <w:highlight w:val="yellow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5C78B7" w14:textId="77777777" w:rsidR="008A544B" w:rsidRPr="00A67B83" w:rsidRDefault="008A544B" w:rsidP="008A544B">
            <w:pPr>
              <w:spacing w:line="300" w:lineRule="exact"/>
              <w:rPr>
                <w:rFonts w:ascii="Angsana New" w:eastAsia="Calibri" w:hAnsi="Angsana New"/>
                <w:sz w:val="28"/>
              </w:rPr>
            </w:pPr>
          </w:p>
        </w:tc>
      </w:tr>
      <w:tr w:rsidR="008A544B" w:rsidRPr="00A67B83" w14:paraId="2DBBD5EA" w14:textId="77777777" w:rsidTr="00280756">
        <w:trPr>
          <w:trHeight w:val="5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8871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67B83">
              <w:rPr>
                <w:rFonts w:ascii="Angsana New" w:hAnsi="Angsana New"/>
                <w:color w:val="000000"/>
                <w:sz w:val="28"/>
                <w:cs/>
              </w:rPr>
              <w:t>2.</w:t>
            </w:r>
          </w:p>
        </w:tc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4F29" w14:textId="77777777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color w:val="000000"/>
                <w:spacing w:val="-2"/>
                <w:sz w:val="28"/>
              </w:rPr>
            </w:pPr>
            <w:r w:rsidRPr="00A67B83">
              <w:rPr>
                <w:rFonts w:ascii="Angsana New" w:hAnsi="Angsana New"/>
                <w:color w:val="000000"/>
                <w:spacing w:val="-2"/>
                <w:sz w:val="28"/>
                <w:cs/>
              </w:rPr>
              <w:t>สถาบันการศึกษาต้องมีการเรียน การปฏิบัติการ วัสดุอุปกรณ์การเรียนการสอน และแหล่งบริการข้อมูลทางวิชาการ ให้สอดคล้องกับ</w:t>
            </w:r>
            <w:r w:rsidRPr="00A67B83">
              <w:rPr>
                <w:rFonts w:ascii="Angsana New" w:hAnsi="Angsana New"/>
                <w:color w:val="000000"/>
                <w:spacing w:val="-2"/>
                <w:sz w:val="28"/>
                <w:cs/>
              </w:rPr>
              <w:br/>
              <w:t>องค์ความรู้ในสาขาวิชาชีพวิศวกรรมควบคุมที่ขอรับรอง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841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5FB7" w14:textId="77777777" w:rsidR="008A544B" w:rsidRPr="00A67B83" w:rsidRDefault="008A544B" w:rsidP="008A544B">
            <w:pPr>
              <w:spacing w:line="30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E1F9" w14:textId="7BE64E35" w:rsidR="008A544B" w:rsidRPr="00A67B83" w:rsidRDefault="008A544B" w:rsidP="008A544B">
            <w:pPr>
              <w:spacing w:line="300" w:lineRule="exact"/>
              <w:rPr>
                <w:rFonts w:ascii="Angsana New" w:hAnsi="Angsana New"/>
                <w:sz w:val="28"/>
              </w:rPr>
            </w:pPr>
          </w:p>
        </w:tc>
      </w:tr>
    </w:tbl>
    <w:p w14:paraId="21C110D8" w14:textId="77777777" w:rsidR="00752CF8" w:rsidRDefault="00752CF8" w:rsidP="008A544B">
      <w:pPr>
        <w:ind w:left="-142"/>
        <w:rPr>
          <w:rFonts w:ascii="Angsana New" w:hAnsi="Angsana New"/>
          <w:b/>
          <w:bCs/>
          <w:color w:val="000000"/>
          <w:sz w:val="28"/>
        </w:rPr>
      </w:pPr>
    </w:p>
    <w:p w14:paraId="61D6B274" w14:textId="5BA345FE" w:rsidR="008A544B" w:rsidRDefault="008A544B" w:rsidP="008A544B">
      <w:pPr>
        <w:ind w:left="-142"/>
        <w:rPr>
          <w:rFonts w:ascii="Angsana New" w:eastAsia="Calibri" w:hAnsi="Angsana New"/>
          <w:b/>
          <w:bCs/>
          <w:color w:val="0033CC"/>
          <w:sz w:val="28"/>
        </w:rPr>
      </w:pPr>
      <w:r w:rsidRPr="00A67B83">
        <w:rPr>
          <w:rFonts w:ascii="Angsana New" w:hAnsi="Angsana New"/>
          <w:b/>
          <w:bCs/>
          <w:color w:val="000000"/>
          <w:sz w:val="28"/>
          <w:cs/>
        </w:rPr>
        <w:lastRenderedPageBreak/>
        <w:t>ตารางแจกแจงรายวิชาในหลักสูตรเทียบองค์ความรู้ที่สภาวิศวกรกำหนด</w:t>
      </w:r>
      <w:r w:rsidRPr="00A67B83">
        <w:rPr>
          <w:rFonts w:ascii="Angsana New" w:hAnsi="Angsana New"/>
          <w:b/>
          <w:bCs/>
          <w:color w:val="000000"/>
          <w:sz w:val="28"/>
        </w:rPr>
        <w:t xml:space="preserve"> </w:t>
      </w:r>
      <w:r w:rsidRPr="00A67B83">
        <w:rPr>
          <w:rFonts w:ascii="Angsana New" w:eastAsia="Calibri" w:hAnsi="Angsana New"/>
          <w:b/>
          <w:bCs/>
          <w:color w:val="0033CC"/>
          <w:sz w:val="28"/>
          <w:cs/>
        </w:rPr>
        <w:t>(ขอให้ใส่เครื่องหมาย</w:t>
      </w:r>
      <w:r w:rsidRPr="00A67B83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A67B83">
        <w:rPr>
          <w:rFonts w:ascii="Angsana New" w:eastAsia="Calibri" w:hAnsi="Angsana New"/>
          <w:b/>
          <w:bCs/>
          <w:color w:val="0033CC"/>
          <w:sz w:val="28"/>
        </w:rPr>
        <w:sym w:font="Wingdings 2" w:char="F050"/>
      </w:r>
      <w:r w:rsidRPr="00A67B83">
        <w:rPr>
          <w:rFonts w:ascii="Angsana New" w:eastAsia="Calibri" w:hAnsi="Angsana New"/>
          <w:b/>
          <w:bCs/>
          <w:color w:val="0033CC"/>
          <w:sz w:val="28"/>
          <w:cs/>
        </w:rPr>
        <w:t xml:space="preserve"> ในช่ององค์ความรู้ตามเกณฑ์ และผู้สอนตามเกณฑ์)</w:t>
      </w:r>
    </w:p>
    <w:tbl>
      <w:tblPr>
        <w:tblStyle w:val="TableGrid"/>
        <w:tblW w:w="16160" w:type="dxa"/>
        <w:tblInd w:w="-289" w:type="dxa"/>
        <w:tblLook w:val="04A0" w:firstRow="1" w:lastRow="0" w:firstColumn="1" w:lastColumn="0" w:noHBand="0" w:noVBand="1"/>
      </w:tblPr>
      <w:tblGrid>
        <w:gridCol w:w="709"/>
        <w:gridCol w:w="3914"/>
        <w:gridCol w:w="7"/>
        <w:gridCol w:w="1031"/>
        <w:gridCol w:w="2703"/>
        <w:gridCol w:w="1261"/>
        <w:gridCol w:w="1114"/>
        <w:gridCol w:w="1231"/>
        <w:gridCol w:w="1096"/>
        <w:gridCol w:w="3094"/>
      </w:tblGrid>
      <w:tr w:rsidR="00694757" w:rsidRPr="00BB6B12" w14:paraId="01DC9483" w14:textId="77777777" w:rsidTr="00694757">
        <w:trPr>
          <w:trHeight w:val="356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488F2DF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92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DA099D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C0375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</w:tcBorders>
            <w:vAlign w:val="center"/>
          </w:tcPr>
          <w:p w14:paraId="0BAF9325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703" w:type="dxa"/>
            <w:vMerge w:val="restart"/>
            <w:tcBorders>
              <w:top w:val="single" w:sz="4" w:space="0" w:color="auto"/>
            </w:tcBorders>
            <w:vAlign w:val="center"/>
          </w:tcPr>
          <w:p w14:paraId="69ACB460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รายวิชาที่ขอเทียบ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6958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</w:t>
            </w:r>
            <w:r w:rsidRPr="006958F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ระบุชื่อวิชาเป็นภาษาอังกฤษ</w:t>
            </w:r>
            <w:r w:rsidRPr="006958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</w:tcBorders>
            <w:vAlign w:val="center"/>
          </w:tcPr>
          <w:p w14:paraId="2190C116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</w:tcBorders>
            <w:vAlign w:val="center"/>
          </w:tcPr>
          <w:p w14:paraId="494C2649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องค์ความรู้</w:t>
            </w: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</w:tcBorders>
            <w:vAlign w:val="center"/>
          </w:tcPr>
          <w:p w14:paraId="09658854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094" w:type="dxa"/>
            <w:vMerge w:val="restart"/>
            <w:tcBorders>
              <w:top w:val="single" w:sz="4" w:space="0" w:color="auto"/>
            </w:tcBorders>
            <w:vAlign w:val="center"/>
          </w:tcPr>
          <w:p w14:paraId="172BAEC6" w14:textId="77777777" w:rsidR="00694757" w:rsidRPr="00BB6B12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FD5601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6958F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6958F7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ระบุเลขหน้าของเอกสารที่ใช้อ้างอิง</w:t>
            </w:r>
            <w:r w:rsidRPr="006958F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694757" w:rsidRPr="00FD5601" w14:paraId="195B590E" w14:textId="77777777" w:rsidTr="00694757">
        <w:trPr>
          <w:trHeight w:val="356"/>
        </w:trPr>
        <w:tc>
          <w:tcPr>
            <w:tcW w:w="709" w:type="dxa"/>
            <w:vMerge/>
            <w:vAlign w:val="center"/>
          </w:tcPr>
          <w:p w14:paraId="063A0A02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921" w:type="dxa"/>
            <w:gridSpan w:val="2"/>
            <w:vMerge/>
            <w:vAlign w:val="center"/>
          </w:tcPr>
          <w:p w14:paraId="7B9EACD7" w14:textId="77777777" w:rsidR="00694757" w:rsidRPr="004C0375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31" w:type="dxa"/>
            <w:vMerge/>
            <w:vAlign w:val="center"/>
          </w:tcPr>
          <w:p w14:paraId="1159BB32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03" w:type="dxa"/>
            <w:vMerge/>
            <w:vAlign w:val="center"/>
          </w:tcPr>
          <w:p w14:paraId="3A6F2489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14:paraId="54D97E86" w14:textId="77777777" w:rsidR="00694757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6D7C3F4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14:paraId="0E85495A" w14:textId="77777777" w:rsidR="00694757" w:rsidRPr="00B65B2C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หน่วยกิต</w:t>
            </w:r>
          </w:p>
          <w:p w14:paraId="2A5BAFC7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5B2C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231" w:type="dxa"/>
            <w:vMerge/>
          </w:tcPr>
          <w:p w14:paraId="1A7333F8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96" w:type="dxa"/>
            <w:vMerge/>
            <w:vAlign w:val="center"/>
          </w:tcPr>
          <w:p w14:paraId="509D804B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094" w:type="dxa"/>
            <w:vMerge/>
            <w:vAlign w:val="center"/>
          </w:tcPr>
          <w:p w14:paraId="454F96DC" w14:textId="77777777" w:rsidR="00694757" w:rsidRPr="00FD5601" w:rsidRDefault="00694757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A544B" w:rsidRPr="00FD5601" w14:paraId="2D743794" w14:textId="77777777" w:rsidTr="00694757">
        <w:tc>
          <w:tcPr>
            <w:tcW w:w="709" w:type="dxa"/>
            <w:tcBorders>
              <w:bottom w:val="nil"/>
            </w:tcBorders>
            <w:vAlign w:val="center"/>
          </w:tcPr>
          <w:p w14:paraId="60742D79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5601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FD560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3921" w:type="dxa"/>
            <w:gridSpan w:val="2"/>
            <w:tcBorders>
              <w:bottom w:val="nil"/>
            </w:tcBorders>
            <w:vAlign w:val="center"/>
          </w:tcPr>
          <w:p w14:paraId="64016E6B" w14:textId="77777777" w:rsidR="008A544B" w:rsidRPr="00FD5601" w:rsidRDefault="008A544B" w:rsidP="00280756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D5601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องค์ความรู้พื้นฐานทางวิทยาศาสตร์</w:t>
            </w:r>
          </w:p>
        </w:tc>
        <w:tc>
          <w:tcPr>
            <w:tcW w:w="1031" w:type="dxa"/>
            <w:tcBorders>
              <w:bottom w:val="nil"/>
            </w:tcBorders>
            <w:vAlign w:val="center"/>
          </w:tcPr>
          <w:p w14:paraId="25F5FB8E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03" w:type="dxa"/>
            <w:tcBorders>
              <w:bottom w:val="nil"/>
            </w:tcBorders>
          </w:tcPr>
          <w:p w14:paraId="68C033A6" w14:textId="77777777" w:rsidR="008A544B" w:rsidRPr="00FD5601" w:rsidRDefault="008A544B" w:rsidP="0028075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14:paraId="308A68EF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14:paraId="48E85571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14:paraId="1422A7DF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14:paraId="108EC4FF" w14:textId="77777777" w:rsidR="008A544B" w:rsidRPr="00FD5601" w:rsidRDefault="008A544B" w:rsidP="00280756">
            <w:pPr>
              <w:spacing w:line="32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94" w:type="dxa"/>
            <w:tcBorders>
              <w:bottom w:val="nil"/>
            </w:tcBorders>
          </w:tcPr>
          <w:p w14:paraId="502819D7" w14:textId="77777777" w:rsidR="008A544B" w:rsidRPr="00FD5601" w:rsidRDefault="008A544B" w:rsidP="0028075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E02CD7">
              <w:rPr>
                <w:rFonts w:ascii="TH SarabunPSK" w:hAnsi="TH SarabunPSK" w:cs="TH SarabunPSK" w:hint="cs"/>
                <w:color w:val="FF0000"/>
                <w:sz w:val="28"/>
                <w:cs/>
              </w:rPr>
              <w:t>ส่วนที่ 3 ตารางที่ 1 และตารางที่ 2</w:t>
            </w:r>
          </w:p>
        </w:tc>
      </w:tr>
      <w:tr w:rsidR="008A544B" w:rsidRPr="00A67B83" w14:paraId="7CC505FF" w14:textId="77777777" w:rsidTr="00694757">
        <w:tc>
          <w:tcPr>
            <w:tcW w:w="709" w:type="dxa"/>
            <w:vMerge w:val="restart"/>
            <w:tcBorders>
              <w:top w:val="nil"/>
            </w:tcBorders>
          </w:tcPr>
          <w:p w14:paraId="5E8506E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  <w:p w14:paraId="30659E9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14:paraId="45829B57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>1.1</w:t>
            </w: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คณิตศาสตร์วิศวกรรม</w:t>
            </w:r>
          </w:p>
        </w:tc>
        <w:tc>
          <w:tcPr>
            <w:tcW w:w="1038" w:type="dxa"/>
            <w:gridSpan w:val="2"/>
            <w:tcBorders>
              <w:top w:val="nil"/>
              <w:bottom w:val="dotted" w:sz="4" w:space="0" w:color="auto"/>
            </w:tcBorders>
          </w:tcPr>
          <w:p w14:paraId="3E8E3C3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</w:rPr>
              <w:t>MATH</w:t>
            </w:r>
            <w:r w:rsidRPr="00A67B83">
              <w:rPr>
                <w:rFonts w:ascii="Angsana New" w:eastAsia="Calibri" w:hAnsi="Angsana New"/>
                <w:sz w:val="28"/>
                <w:cs/>
              </w:rPr>
              <w:t>191</w:t>
            </w:r>
          </w:p>
        </w:tc>
        <w:tc>
          <w:tcPr>
            <w:tcW w:w="2703" w:type="dxa"/>
            <w:tcBorders>
              <w:top w:val="nil"/>
              <w:bottom w:val="dotted" w:sz="4" w:space="0" w:color="auto"/>
            </w:tcBorders>
          </w:tcPr>
          <w:p w14:paraId="71A7C045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</w:rPr>
              <w:t>Engineering Mathematics I</w:t>
            </w:r>
          </w:p>
        </w:tc>
        <w:tc>
          <w:tcPr>
            <w:tcW w:w="1261" w:type="dxa"/>
            <w:tcBorders>
              <w:top w:val="nil"/>
              <w:bottom w:val="dotted" w:sz="4" w:space="0" w:color="auto"/>
            </w:tcBorders>
          </w:tcPr>
          <w:p w14:paraId="4B88182B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3(3-0-6)</w:t>
            </w:r>
          </w:p>
        </w:tc>
        <w:tc>
          <w:tcPr>
            <w:tcW w:w="1114" w:type="dxa"/>
            <w:tcBorders>
              <w:top w:val="nil"/>
              <w:bottom w:val="dotted" w:sz="4" w:space="0" w:color="auto"/>
            </w:tcBorders>
          </w:tcPr>
          <w:p w14:paraId="3F14024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3</w:t>
            </w:r>
          </w:p>
        </w:tc>
        <w:tc>
          <w:tcPr>
            <w:tcW w:w="1231" w:type="dxa"/>
            <w:tcBorders>
              <w:top w:val="nil"/>
              <w:bottom w:val="dotted" w:sz="4" w:space="0" w:color="auto"/>
            </w:tcBorders>
            <w:vAlign w:val="center"/>
          </w:tcPr>
          <w:p w14:paraId="7DA7999B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096" w:type="dxa"/>
            <w:tcBorders>
              <w:top w:val="nil"/>
              <w:bottom w:val="dotted" w:sz="4" w:space="0" w:color="auto"/>
            </w:tcBorders>
            <w:vAlign w:val="center"/>
          </w:tcPr>
          <w:p w14:paraId="21BCC44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3094" w:type="dxa"/>
            <w:tcBorders>
              <w:top w:val="nil"/>
              <w:bottom w:val="dotted" w:sz="4" w:space="0" w:color="auto"/>
            </w:tcBorders>
          </w:tcPr>
          <w:p w14:paraId="61C279BC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>ส่วนที่ 3 หน้า 9 และ หน้า 15</w:t>
            </w:r>
          </w:p>
        </w:tc>
      </w:tr>
      <w:tr w:rsidR="008A544B" w:rsidRPr="00A67B83" w14:paraId="757D4D40" w14:textId="77777777" w:rsidTr="00694757">
        <w:tc>
          <w:tcPr>
            <w:tcW w:w="709" w:type="dxa"/>
            <w:vMerge/>
          </w:tcPr>
          <w:p w14:paraId="2D840CA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3DE58C93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38" w:type="dxa"/>
            <w:gridSpan w:val="2"/>
            <w:tcBorders>
              <w:top w:val="nil"/>
              <w:bottom w:val="dotted" w:sz="4" w:space="0" w:color="auto"/>
            </w:tcBorders>
          </w:tcPr>
          <w:p w14:paraId="2A4EC88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2703" w:type="dxa"/>
            <w:tcBorders>
              <w:top w:val="nil"/>
              <w:bottom w:val="dotted" w:sz="4" w:space="0" w:color="auto"/>
            </w:tcBorders>
          </w:tcPr>
          <w:p w14:paraId="2B70D1AB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261" w:type="dxa"/>
            <w:tcBorders>
              <w:top w:val="nil"/>
              <w:bottom w:val="dotted" w:sz="4" w:space="0" w:color="auto"/>
            </w:tcBorders>
          </w:tcPr>
          <w:p w14:paraId="22285E0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</w:rPr>
            </w:pPr>
          </w:p>
        </w:tc>
        <w:tc>
          <w:tcPr>
            <w:tcW w:w="1114" w:type="dxa"/>
            <w:tcBorders>
              <w:top w:val="nil"/>
              <w:bottom w:val="dotted" w:sz="4" w:space="0" w:color="auto"/>
            </w:tcBorders>
          </w:tcPr>
          <w:p w14:paraId="01ACAC6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dotted" w:sz="4" w:space="0" w:color="auto"/>
            </w:tcBorders>
            <w:vAlign w:val="center"/>
          </w:tcPr>
          <w:p w14:paraId="585FC90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1096" w:type="dxa"/>
            <w:tcBorders>
              <w:top w:val="nil"/>
              <w:bottom w:val="dotted" w:sz="4" w:space="0" w:color="auto"/>
            </w:tcBorders>
            <w:vAlign w:val="center"/>
          </w:tcPr>
          <w:p w14:paraId="6DB0264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color w:val="0033CC"/>
                <w:sz w:val="28"/>
              </w:rPr>
            </w:pPr>
          </w:p>
        </w:tc>
        <w:tc>
          <w:tcPr>
            <w:tcW w:w="3094" w:type="dxa"/>
            <w:tcBorders>
              <w:top w:val="nil"/>
              <w:bottom w:val="dotted" w:sz="4" w:space="0" w:color="auto"/>
            </w:tcBorders>
          </w:tcPr>
          <w:p w14:paraId="19B951A1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</w:tr>
      <w:tr w:rsidR="008A544B" w:rsidRPr="00A67B83" w14:paraId="591DB60E" w14:textId="77777777" w:rsidTr="00694757">
        <w:tc>
          <w:tcPr>
            <w:tcW w:w="709" w:type="dxa"/>
            <w:vMerge/>
            <w:vAlign w:val="center"/>
          </w:tcPr>
          <w:p w14:paraId="6309803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nil"/>
            </w:tcBorders>
          </w:tcPr>
          <w:p w14:paraId="7E87C006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>1.2</w:t>
            </w: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ฟิสิกส์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8DE996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dotted" w:sz="4" w:space="0" w:color="auto"/>
            </w:tcBorders>
          </w:tcPr>
          <w:p w14:paraId="4EB085CC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</w:tcPr>
          <w:p w14:paraId="6509BA79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dotted" w:sz="4" w:space="0" w:color="auto"/>
            </w:tcBorders>
          </w:tcPr>
          <w:p w14:paraId="4143AC3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dotted" w:sz="4" w:space="0" w:color="auto"/>
            </w:tcBorders>
          </w:tcPr>
          <w:p w14:paraId="5C32A84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dotted" w:sz="4" w:space="0" w:color="auto"/>
            </w:tcBorders>
          </w:tcPr>
          <w:p w14:paraId="1E6E6DA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</w:tcBorders>
          </w:tcPr>
          <w:p w14:paraId="0D7192E9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</w:tr>
      <w:tr w:rsidR="008A544B" w:rsidRPr="00A67B83" w14:paraId="63A62B79" w14:textId="77777777" w:rsidTr="00694757">
        <w:tc>
          <w:tcPr>
            <w:tcW w:w="709" w:type="dxa"/>
            <w:vMerge/>
            <w:vAlign w:val="center"/>
          </w:tcPr>
          <w:p w14:paraId="63DE26E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14:paraId="5C865FE0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2A1901E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dotted" w:sz="4" w:space="0" w:color="auto"/>
            </w:tcBorders>
          </w:tcPr>
          <w:p w14:paraId="1C6B83A4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dotted" w:sz="4" w:space="0" w:color="auto"/>
            </w:tcBorders>
          </w:tcPr>
          <w:p w14:paraId="63A5FA4D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dotted" w:sz="4" w:space="0" w:color="auto"/>
            </w:tcBorders>
          </w:tcPr>
          <w:p w14:paraId="7180400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dotted" w:sz="4" w:space="0" w:color="auto"/>
            </w:tcBorders>
          </w:tcPr>
          <w:p w14:paraId="60242CA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dotted" w:sz="4" w:space="0" w:color="auto"/>
            </w:tcBorders>
          </w:tcPr>
          <w:p w14:paraId="66D19E7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</w:tcBorders>
          </w:tcPr>
          <w:p w14:paraId="12B923FC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</w:tr>
      <w:tr w:rsidR="008A544B" w:rsidRPr="00A67B83" w14:paraId="2D49B803" w14:textId="77777777" w:rsidTr="00694757">
        <w:tc>
          <w:tcPr>
            <w:tcW w:w="709" w:type="dxa"/>
            <w:vMerge/>
            <w:vAlign w:val="center"/>
          </w:tcPr>
          <w:p w14:paraId="78DEB23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nil"/>
            </w:tcBorders>
          </w:tcPr>
          <w:p w14:paraId="12690D4E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>1.3</w:t>
            </w:r>
            <w:r w:rsidRPr="00A67B83">
              <w:rPr>
                <w:rFonts w:ascii="Angsana New" w:eastAsia="Calibri" w:hAnsi="Angsana New"/>
                <w:color w:val="0033CC"/>
                <w:sz w:val="28"/>
                <w:cs/>
              </w:rPr>
              <w:tab/>
              <w:t>เคมี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2AE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49EA90EC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46C67FA2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81B31C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5651ADE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168883FB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0E3BF599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</w:tr>
      <w:tr w:rsidR="008A544B" w:rsidRPr="00A67B83" w14:paraId="2E2A1392" w14:textId="77777777" w:rsidTr="00694757">
        <w:tc>
          <w:tcPr>
            <w:tcW w:w="709" w:type="dxa"/>
            <w:vMerge/>
            <w:vAlign w:val="center"/>
          </w:tcPr>
          <w:p w14:paraId="0025253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single" w:sz="4" w:space="0" w:color="auto"/>
            </w:tcBorders>
          </w:tcPr>
          <w:p w14:paraId="2C120F9E" w14:textId="77777777" w:rsidR="008A544B" w:rsidRPr="00A67B83" w:rsidRDefault="008A544B" w:rsidP="00280756">
            <w:pPr>
              <w:spacing w:line="320" w:lineRule="exact"/>
              <w:ind w:left="332" w:hanging="332"/>
              <w:rPr>
                <w:rFonts w:ascii="Angsana New" w:eastAsia="Calibri" w:hAnsi="Angsana New"/>
                <w:color w:val="0033CC"/>
                <w:sz w:val="28"/>
                <w:cs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EDE94E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011C3373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1EE7BA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250A63F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1AAA368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0EFB1D9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52AC118C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b/>
                <w:bCs/>
                <w:color w:val="0033CC"/>
                <w:sz w:val="28"/>
                <w:cs/>
              </w:rPr>
            </w:pPr>
          </w:p>
        </w:tc>
      </w:tr>
      <w:tr w:rsidR="008A544B" w:rsidRPr="00A67B83" w14:paraId="28849634" w14:textId="77777777" w:rsidTr="00694757">
        <w:tc>
          <w:tcPr>
            <w:tcW w:w="709" w:type="dxa"/>
            <w:tcBorders>
              <w:bottom w:val="nil"/>
            </w:tcBorders>
          </w:tcPr>
          <w:p w14:paraId="1F3D92D2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2.</w:t>
            </w:r>
          </w:p>
        </w:tc>
        <w:tc>
          <w:tcPr>
            <w:tcW w:w="3914" w:type="dxa"/>
            <w:tcBorders>
              <w:bottom w:val="nil"/>
            </w:tcBorders>
          </w:tcPr>
          <w:p w14:paraId="18364068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67B83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องค์ความรู้พื้นฐานทางวิศวกรรม</w:t>
            </w:r>
          </w:p>
        </w:tc>
        <w:tc>
          <w:tcPr>
            <w:tcW w:w="1038" w:type="dxa"/>
            <w:gridSpan w:val="2"/>
            <w:tcBorders>
              <w:bottom w:val="nil"/>
            </w:tcBorders>
          </w:tcPr>
          <w:p w14:paraId="74519F82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bottom w:val="nil"/>
            </w:tcBorders>
          </w:tcPr>
          <w:p w14:paraId="7A61343C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bottom w:val="nil"/>
            </w:tcBorders>
          </w:tcPr>
          <w:p w14:paraId="7E1DE54B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14:paraId="5BF2660E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bottom w:val="nil"/>
            </w:tcBorders>
          </w:tcPr>
          <w:p w14:paraId="7D42120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bottom w:val="nil"/>
            </w:tcBorders>
          </w:tcPr>
          <w:p w14:paraId="6AB9B84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bottom w:val="nil"/>
            </w:tcBorders>
          </w:tcPr>
          <w:p w14:paraId="71DF8F2D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63E7DE72" w14:textId="77777777" w:rsidTr="00694757">
        <w:tc>
          <w:tcPr>
            <w:tcW w:w="709" w:type="dxa"/>
            <w:vMerge w:val="restart"/>
            <w:tcBorders>
              <w:top w:val="nil"/>
            </w:tcBorders>
          </w:tcPr>
          <w:p w14:paraId="01830F4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14:paraId="1BECD33C" w14:textId="77777777" w:rsidR="008A544B" w:rsidRPr="00A67B83" w:rsidRDefault="008A544B" w:rsidP="00280756">
            <w:pPr>
              <w:spacing w:line="320" w:lineRule="exact"/>
              <w:ind w:left="371" w:hanging="371"/>
              <w:rPr>
                <w:rFonts w:ascii="Angsana New" w:eastAsia="Calibri" w:hAnsi="Angsana New"/>
                <w:sz w:val="28"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>2.1 กลุ่มที่ 1 พื้นฐานการออกแบบ (</w:t>
            </w:r>
            <w:r w:rsidRPr="00A67B83">
              <w:rPr>
                <w:rFonts w:ascii="Angsana New" w:eastAsia="Calibri" w:hAnsi="Angsana New"/>
                <w:sz w:val="28"/>
              </w:rPr>
              <w:t>Design</w:t>
            </w:r>
          </w:p>
          <w:p w14:paraId="67705520" w14:textId="77777777" w:rsidR="008A544B" w:rsidRPr="00A67B83" w:rsidRDefault="008A544B" w:rsidP="00280756">
            <w:pPr>
              <w:spacing w:line="320" w:lineRule="exact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67B83">
              <w:rPr>
                <w:rFonts w:ascii="Angsana New" w:eastAsia="Calibri" w:hAnsi="Angsana New"/>
                <w:sz w:val="28"/>
                <w:cs/>
              </w:rPr>
              <w:t xml:space="preserve">      </w:t>
            </w:r>
            <w:r w:rsidRPr="00A67B83">
              <w:rPr>
                <w:rFonts w:ascii="Angsana New" w:eastAsia="Calibri" w:hAnsi="Angsana New"/>
                <w:sz w:val="28"/>
              </w:rPr>
              <w:t xml:space="preserve">Fundamentals) </w:t>
            </w:r>
            <w:r w:rsidRPr="00A67B83">
              <w:rPr>
                <w:rFonts w:ascii="Angsana New" w:eastAsia="Calibri" w:hAnsi="Angsana New"/>
                <w:color w:val="FF0000"/>
                <w:sz w:val="28"/>
                <w:cs/>
              </w:rPr>
              <w:t>ความรู้ที่เกี่ยวข้องกับ</w:t>
            </w:r>
          </w:p>
        </w:tc>
        <w:tc>
          <w:tcPr>
            <w:tcW w:w="1038" w:type="dxa"/>
            <w:gridSpan w:val="2"/>
            <w:tcBorders>
              <w:top w:val="nil"/>
              <w:bottom w:val="nil"/>
            </w:tcBorders>
          </w:tcPr>
          <w:p w14:paraId="5B7E9809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14:paraId="229B668A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nil"/>
              <w:bottom w:val="nil"/>
            </w:tcBorders>
          </w:tcPr>
          <w:p w14:paraId="3EB98AB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6F0C168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nil"/>
            </w:tcBorders>
          </w:tcPr>
          <w:p w14:paraId="3DC916C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nil"/>
              <w:bottom w:val="nil"/>
            </w:tcBorders>
          </w:tcPr>
          <w:p w14:paraId="667BB31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nil"/>
              <w:bottom w:val="nil"/>
            </w:tcBorders>
          </w:tcPr>
          <w:p w14:paraId="32939C81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1A3F1CEC" w14:textId="77777777" w:rsidTr="00694757">
        <w:tc>
          <w:tcPr>
            <w:tcW w:w="709" w:type="dxa"/>
            <w:vMerge/>
          </w:tcPr>
          <w:p w14:paraId="514DB69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single" w:sz="4" w:space="0" w:color="auto"/>
            </w:tcBorders>
          </w:tcPr>
          <w:p w14:paraId="2D62D6BD" w14:textId="77777777" w:rsidR="008A544B" w:rsidRPr="00A67B83" w:rsidRDefault="008A544B" w:rsidP="00280756">
            <w:pPr>
              <w:spacing w:line="320" w:lineRule="exact"/>
              <w:ind w:firstLine="371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Mechanical Drawing</w:t>
            </w: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</w:tcPr>
          <w:p w14:paraId="43D4CB4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single" w:sz="4" w:space="0" w:color="auto"/>
            </w:tcBorders>
          </w:tcPr>
          <w:p w14:paraId="5586581A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1DEEAEF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</w:tcPr>
          <w:p w14:paraId="68BB2B8B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14:paraId="6F82705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7A1C1184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nil"/>
              <w:bottom w:val="single" w:sz="4" w:space="0" w:color="auto"/>
            </w:tcBorders>
          </w:tcPr>
          <w:p w14:paraId="21D8EE6A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6FB66C00" w14:textId="77777777" w:rsidTr="00694757">
        <w:tc>
          <w:tcPr>
            <w:tcW w:w="709" w:type="dxa"/>
            <w:vMerge/>
          </w:tcPr>
          <w:p w14:paraId="024536F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345B7D06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Statics and Dynamics</w:t>
            </w: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</w:tcPr>
          <w:p w14:paraId="34D8255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single" w:sz="4" w:space="0" w:color="auto"/>
            </w:tcBorders>
          </w:tcPr>
          <w:p w14:paraId="631DB3D4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0588A67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</w:tcPr>
          <w:p w14:paraId="66669332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14:paraId="0829C3F4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454F128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nil"/>
              <w:bottom w:val="single" w:sz="4" w:space="0" w:color="auto"/>
            </w:tcBorders>
          </w:tcPr>
          <w:p w14:paraId="05858E72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0259603B" w14:textId="77777777" w:rsidTr="00694757">
        <w:tc>
          <w:tcPr>
            <w:tcW w:w="709" w:type="dxa"/>
            <w:vMerge/>
          </w:tcPr>
          <w:p w14:paraId="445A2BDE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5251C4D4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Mechanical Engineering Process</w:t>
            </w: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</w:tcPr>
          <w:p w14:paraId="25F8E969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single" w:sz="4" w:space="0" w:color="auto"/>
            </w:tcBorders>
          </w:tcPr>
          <w:p w14:paraId="591F264D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1B0D4AE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</w:tcPr>
          <w:p w14:paraId="67FFBEE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14:paraId="594BCA8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4BA6A89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nil"/>
              <w:bottom w:val="single" w:sz="4" w:space="0" w:color="auto"/>
            </w:tcBorders>
          </w:tcPr>
          <w:p w14:paraId="539E7E1F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2651637D" w14:textId="77777777" w:rsidTr="00694757">
        <w:tc>
          <w:tcPr>
            <w:tcW w:w="709" w:type="dxa"/>
            <w:vMerge/>
            <w:vAlign w:val="center"/>
          </w:tcPr>
          <w:p w14:paraId="39CD594D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nil"/>
            </w:tcBorders>
          </w:tcPr>
          <w:p w14:paraId="15E7BCB7" w14:textId="77777777" w:rsidR="008A544B" w:rsidRPr="00A67B83" w:rsidRDefault="008A544B" w:rsidP="00280756">
            <w:pPr>
              <w:spacing w:line="320" w:lineRule="exact"/>
              <w:ind w:left="371" w:hanging="425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A67B83">
              <w:rPr>
                <w:rFonts w:ascii="Angsana New" w:eastAsia="BrowalliaNew-Bold" w:hAnsi="Angsana New"/>
                <w:sz w:val="28"/>
                <w:cs/>
              </w:rPr>
              <w:t xml:space="preserve"> 2.2 กลุ่มที่ </w:t>
            </w:r>
            <w:r w:rsidRPr="00A67B83">
              <w:rPr>
                <w:rFonts w:ascii="Angsana New" w:eastAsia="BrowalliaNew-Bold" w:hAnsi="Angsana New"/>
                <w:sz w:val="28"/>
              </w:rPr>
              <w:t>2</w:t>
            </w:r>
            <w:r w:rsidRPr="00A67B83">
              <w:rPr>
                <w:rFonts w:ascii="Angsana New" w:eastAsia="BrowalliaNew-Bold" w:hAnsi="Angsana New"/>
                <w:sz w:val="28"/>
                <w:cs/>
              </w:rPr>
              <w:t xml:space="preserve"> ความรู้ทางดิจิทัล (</w:t>
            </w:r>
            <w:r w:rsidRPr="00A67B83">
              <w:rPr>
                <w:rFonts w:ascii="Angsana New" w:eastAsia="BrowalliaNew-Bold" w:hAnsi="Angsana New"/>
                <w:sz w:val="28"/>
              </w:rPr>
              <w:t xml:space="preserve">Digital Literacy) </w:t>
            </w:r>
            <w:r w:rsidRPr="00A67B83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ความรู้ที่เกี่ยวข้องกับ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nil"/>
            </w:tcBorders>
          </w:tcPr>
          <w:p w14:paraId="763F6582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nil"/>
            </w:tcBorders>
          </w:tcPr>
          <w:p w14:paraId="792632CB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nil"/>
            </w:tcBorders>
          </w:tcPr>
          <w:p w14:paraId="49779EA4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nil"/>
            </w:tcBorders>
          </w:tcPr>
          <w:p w14:paraId="0D0DCE0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nil"/>
            </w:tcBorders>
          </w:tcPr>
          <w:p w14:paraId="65A58AD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</w:tcPr>
          <w:p w14:paraId="1ACCC2C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nil"/>
            </w:tcBorders>
          </w:tcPr>
          <w:p w14:paraId="3C586617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5D941F03" w14:textId="77777777" w:rsidTr="00694757">
        <w:tc>
          <w:tcPr>
            <w:tcW w:w="709" w:type="dxa"/>
            <w:vMerge/>
            <w:vAlign w:val="center"/>
          </w:tcPr>
          <w:p w14:paraId="1B6271CD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single" w:sz="4" w:space="0" w:color="auto"/>
            </w:tcBorders>
          </w:tcPr>
          <w:p w14:paraId="2AB49293" w14:textId="77777777" w:rsidR="008A544B" w:rsidRPr="00A67B83" w:rsidRDefault="008A544B" w:rsidP="00280756">
            <w:pPr>
              <w:spacing w:line="320" w:lineRule="exact"/>
              <w:ind w:left="371"/>
              <w:rPr>
                <w:rFonts w:ascii="Angsana New" w:eastAsia="BrowalliaNew-Bold" w:hAnsi="Angsana New"/>
                <w:sz w:val="28"/>
                <w:cs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Digital Technology in Mechanical Engineering</w:t>
            </w:r>
          </w:p>
        </w:tc>
        <w:tc>
          <w:tcPr>
            <w:tcW w:w="1038" w:type="dxa"/>
            <w:gridSpan w:val="2"/>
            <w:tcBorders>
              <w:top w:val="nil"/>
              <w:bottom w:val="single" w:sz="4" w:space="0" w:color="auto"/>
            </w:tcBorders>
          </w:tcPr>
          <w:p w14:paraId="6C67E7B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nil"/>
              <w:bottom w:val="single" w:sz="4" w:space="0" w:color="auto"/>
            </w:tcBorders>
          </w:tcPr>
          <w:p w14:paraId="69316145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nil"/>
              <w:bottom w:val="single" w:sz="4" w:space="0" w:color="auto"/>
            </w:tcBorders>
          </w:tcPr>
          <w:p w14:paraId="266D95C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nil"/>
              <w:bottom w:val="single" w:sz="4" w:space="0" w:color="auto"/>
            </w:tcBorders>
          </w:tcPr>
          <w:p w14:paraId="55176A2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nil"/>
              <w:bottom w:val="single" w:sz="4" w:space="0" w:color="auto"/>
            </w:tcBorders>
          </w:tcPr>
          <w:p w14:paraId="7E502DD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nil"/>
              <w:bottom w:val="single" w:sz="4" w:space="0" w:color="auto"/>
            </w:tcBorders>
          </w:tcPr>
          <w:p w14:paraId="64FC4D0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nil"/>
              <w:bottom w:val="single" w:sz="4" w:space="0" w:color="auto"/>
            </w:tcBorders>
          </w:tcPr>
          <w:p w14:paraId="3E22F169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43A5BFF5" w14:textId="77777777" w:rsidTr="00694757">
        <w:tc>
          <w:tcPr>
            <w:tcW w:w="709" w:type="dxa"/>
            <w:vMerge/>
            <w:vAlign w:val="center"/>
          </w:tcPr>
          <w:p w14:paraId="1676961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nil"/>
            </w:tcBorders>
          </w:tcPr>
          <w:p w14:paraId="5E682487" w14:textId="77777777" w:rsidR="008A544B" w:rsidRPr="00A67B83" w:rsidRDefault="008A544B" w:rsidP="00280756">
            <w:pPr>
              <w:spacing w:line="320" w:lineRule="exact"/>
              <w:ind w:left="371" w:hanging="371"/>
              <w:rPr>
                <w:rFonts w:ascii="Angsana New" w:eastAsia="BrowalliaNew-Bold" w:hAnsi="Angsana New"/>
                <w:sz w:val="28"/>
              </w:rPr>
            </w:pPr>
            <w:r w:rsidRPr="00A67B83">
              <w:rPr>
                <w:rFonts w:ascii="Angsana New" w:eastAsia="BrowalliaNew-Bold" w:hAnsi="Angsana New"/>
                <w:sz w:val="28"/>
                <w:cs/>
              </w:rPr>
              <w:t xml:space="preserve">2.3 กลุ่มที่ </w:t>
            </w:r>
            <w:r w:rsidRPr="00A67B83">
              <w:rPr>
                <w:rFonts w:ascii="Angsana New" w:eastAsia="BrowalliaNew-Bold" w:hAnsi="Angsana New"/>
                <w:sz w:val="28"/>
              </w:rPr>
              <w:t>3</w:t>
            </w:r>
            <w:r w:rsidRPr="00A67B83">
              <w:rPr>
                <w:rFonts w:ascii="Angsana New" w:eastAsia="BrowalliaNew-Bold" w:hAnsi="Angsana New"/>
                <w:sz w:val="28"/>
                <w:cs/>
              </w:rPr>
              <w:t xml:space="preserve"> พื้นฐานทางความร้อนและของไหล </w:t>
            </w:r>
            <w:r w:rsidRPr="00A67B83">
              <w:rPr>
                <w:rFonts w:ascii="Angsana New" w:eastAsia="BrowalliaNew-Bold" w:hAnsi="Angsana New"/>
                <w:sz w:val="28"/>
              </w:rPr>
              <w:t xml:space="preserve">(Thermo-fluids Fundamentals) </w:t>
            </w:r>
          </w:p>
          <w:p w14:paraId="5C4E2FC6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Calibri" w:hAnsi="Angsana New"/>
                <w:color w:val="FF0000"/>
                <w:sz w:val="28"/>
              </w:rPr>
            </w:pPr>
            <w:r w:rsidRPr="00A67B83">
              <w:rPr>
                <w:rFonts w:ascii="Angsana New" w:eastAsia="BrowalliaNew-Bold" w:hAnsi="Angsana New"/>
                <w:color w:val="FF0000"/>
                <w:sz w:val="28"/>
                <w:cs/>
              </w:rPr>
              <w:t>ความรู้ที่เกี่ยวข้องกับ</w:t>
            </w:r>
            <w:r w:rsidRPr="00A67B83">
              <w:rPr>
                <w:rFonts w:ascii="Angsana New" w:eastAsia="BrowalliaNew-Bold" w:hAnsi="Angsana New"/>
                <w:color w:val="FF0000"/>
                <w:sz w:val="28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8BABE0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0F4D8E43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2D576AA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0DA4032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819D19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418BB487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27996ADF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4861AB8E" w14:textId="77777777" w:rsidTr="00694757">
        <w:tc>
          <w:tcPr>
            <w:tcW w:w="709" w:type="dxa"/>
            <w:vMerge/>
            <w:vAlign w:val="center"/>
          </w:tcPr>
          <w:p w14:paraId="48C1F6C4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nil"/>
              <w:bottom w:val="single" w:sz="4" w:space="0" w:color="auto"/>
            </w:tcBorders>
          </w:tcPr>
          <w:p w14:paraId="54249219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Calibri" w:hAnsi="Angsana New"/>
                <w:color w:val="FF0000"/>
                <w:sz w:val="28"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Thermodynamics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59B3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641FF6BA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949196F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44618553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C449E5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1F7C2E21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7A026174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789772F4" w14:textId="77777777" w:rsidTr="00694757">
        <w:tc>
          <w:tcPr>
            <w:tcW w:w="709" w:type="dxa"/>
            <w:vMerge/>
            <w:vAlign w:val="center"/>
          </w:tcPr>
          <w:p w14:paraId="65FF4FB5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0EA1CCE4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Fluid Mechanics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3DFD2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15258F19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5CEF61F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668DF6D4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F43026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78BFE5A8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74DA5FBB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  <w:tr w:rsidR="008A544B" w:rsidRPr="00A67B83" w14:paraId="04988BA7" w14:textId="77777777" w:rsidTr="00694757">
        <w:tc>
          <w:tcPr>
            <w:tcW w:w="709" w:type="dxa"/>
            <w:vMerge/>
            <w:vAlign w:val="center"/>
          </w:tcPr>
          <w:p w14:paraId="6521FBBD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14" w:type="dxa"/>
            <w:tcBorders>
              <w:top w:val="single" w:sz="4" w:space="0" w:color="auto"/>
              <w:bottom w:val="single" w:sz="4" w:space="0" w:color="auto"/>
            </w:tcBorders>
          </w:tcPr>
          <w:p w14:paraId="63C380A9" w14:textId="77777777" w:rsidR="008A544B" w:rsidRPr="00A67B83" w:rsidRDefault="008A544B" w:rsidP="00280756">
            <w:pPr>
              <w:spacing w:line="320" w:lineRule="exact"/>
              <w:ind w:left="332" w:firstLine="39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67B83">
              <w:rPr>
                <w:rFonts w:ascii="Angsana New" w:eastAsia="BrowalliaNew-Bold" w:hAnsi="Angsana New"/>
                <w:color w:val="261BB5"/>
                <w:sz w:val="28"/>
              </w:rPr>
              <w:t>Heat Transfer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BCF06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703" w:type="dxa"/>
            <w:tcBorders>
              <w:top w:val="single" w:sz="4" w:space="0" w:color="auto"/>
              <w:bottom w:val="single" w:sz="4" w:space="0" w:color="auto"/>
            </w:tcBorders>
          </w:tcPr>
          <w:p w14:paraId="51B20E24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</w:tcPr>
          <w:p w14:paraId="36D569A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</w:tcPr>
          <w:p w14:paraId="3443C939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278B4C1A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14:paraId="25F3445C" w14:textId="77777777" w:rsidR="008A544B" w:rsidRPr="00A67B83" w:rsidRDefault="008A544B" w:rsidP="00280756">
            <w:pPr>
              <w:spacing w:line="320" w:lineRule="exact"/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</w:tcPr>
          <w:p w14:paraId="009238C5" w14:textId="77777777" w:rsidR="008A544B" w:rsidRPr="00A67B83" w:rsidRDefault="008A544B" w:rsidP="00280756">
            <w:pPr>
              <w:spacing w:line="320" w:lineRule="exact"/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150C1C6E" w14:textId="77777777" w:rsidR="006B39EF" w:rsidRDefault="006B39EF" w:rsidP="006B39EF">
      <w:pPr>
        <w:ind w:left="1134" w:hanging="1134"/>
        <w:rPr>
          <w:rFonts w:ascii="Angsana New" w:hAnsi="Angsana New"/>
          <w:b/>
          <w:bCs/>
          <w:sz w:val="32"/>
          <w:szCs w:val="32"/>
        </w:rPr>
      </w:pPr>
    </w:p>
    <w:p w14:paraId="577790C7" w14:textId="77777777" w:rsidR="006B39EF" w:rsidRPr="00E0598B" w:rsidRDefault="006B39EF" w:rsidP="006B39EF">
      <w:pPr>
        <w:ind w:left="1134" w:hanging="1134"/>
        <w:rPr>
          <w:rFonts w:ascii="Angsana New" w:hAnsi="Angsana New"/>
          <w:b/>
          <w:bCs/>
          <w:sz w:val="32"/>
          <w:szCs w:val="32"/>
        </w:rPr>
      </w:pPr>
    </w:p>
    <w:p w14:paraId="4C05937E" w14:textId="77777777" w:rsidR="001B37B6" w:rsidRDefault="001B37B6" w:rsidP="001B37B6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</w:p>
    <w:p w14:paraId="28E3ED81" w14:textId="77777777" w:rsidR="00694757" w:rsidRDefault="00694757" w:rsidP="001B37B6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</w:p>
    <w:tbl>
      <w:tblPr>
        <w:tblStyle w:val="TableGrid"/>
        <w:tblW w:w="16160" w:type="dxa"/>
        <w:tblInd w:w="-147" w:type="dxa"/>
        <w:tblLook w:val="04A0" w:firstRow="1" w:lastRow="0" w:firstColumn="1" w:lastColumn="0" w:noHBand="0" w:noVBand="1"/>
      </w:tblPr>
      <w:tblGrid>
        <w:gridCol w:w="701"/>
        <w:gridCol w:w="3836"/>
        <w:gridCol w:w="993"/>
        <w:gridCol w:w="2834"/>
        <w:gridCol w:w="1217"/>
        <w:gridCol w:w="1193"/>
        <w:gridCol w:w="1094"/>
        <w:gridCol w:w="1089"/>
        <w:gridCol w:w="3203"/>
      </w:tblGrid>
      <w:tr w:rsidR="00955043" w:rsidRPr="00907A99" w14:paraId="155EDD2D" w14:textId="77777777" w:rsidTr="00280756">
        <w:tc>
          <w:tcPr>
            <w:tcW w:w="701" w:type="dxa"/>
            <w:vMerge w:val="restart"/>
            <w:vAlign w:val="center"/>
          </w:tcPr>
          <w:p w14:paraId="0BC8164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836" w:type="dxa"/>
            <w:vMerge w:val="restart"/>
            <w:vAlign w:val="center"/>
          </w:tcPr>
          <w:p w14:paraId="160C6B1B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3" w:type="dxa"/>
            <w:vMerge w:val="restart"/>
            <w:vAlign w:val="center"/>
          </w:tcPr>
          <w:p w14:paraId="7575AA3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834" w:type="dxa"/>
            <w:vMerge w:val="restart"/>
            <w:vAlign w:val="center"/>
          </w:tcPr>
          <w:p w14:paraId="3E0F33A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907A99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vAlign w:val="center"/>
          </w:tcPr>
          <w:p w14:paraId="683C7DE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94" w:type="dxa"/>
            <w:vMerge w:val="restart"/>
            <w:vAlign w:val="center"/>
          </w:tcPr>
          <w:p w14:paraId="73B60B2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89" w:type="dxa"/>
            <w:vMerge w:val="restart"/>
            <w:vAlign w:val="center"/>
          </w:tcPr>
          <w:p w14:paraId="29D614D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203" w:type="dxa"/>
            <w:vMerge w:val="restart"/>
            <w:vAlign w:val="center"/>
          </w:tcPr>
          <w:p w14:paraId="14EAF8F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907A99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955043" w:rsidRPr="00907A99" w14:paraId="6CA68D8D" w14:textId="77777777" w:rsidTr="00280756">
        <w:tc>
          <w:tcPr>
            <w:tcW w:w="701" w:type="dxa"/>
            <w:vMerge/>
            <w:vAlign w:val="center"/>
          </w:tcPr>
          <w:p w14:paraId="7357C3F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vMerge/>
            <w:vAlign w:val="center"/>
          </w:tcPr>
          <w:p w14:paraId="0905B28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3" w:type="dxa"/>
            <w:vMerge/>
            <w:vAlign w:val="center"/>
          </w:tcPr>
          <w:p w14:paraId="3A9F7A3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834" w:type="dxa"/>
            <w:vMerge/>
            <w:vAlign w:val="center"/>
          </w:tcPr>
          <w:p w14:paraId="131FF27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17" w:type="dxa"/>
            <w:vAlign w:val="center"/>
          </w:tcPr>
          <w:p w14:paraId="4BA55CF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21ECC0E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93" w:type="dxa"/>
          </w:tcPr>
          <w:p w14:paraId="12B249B3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5CC20655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094" w:type="dxa"/>
            <w:vMerge/>
            <w:vAlign w:val="center"/>
          </w:tcPr>
          <w:p w14:paraId="1A79CE7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89" w:type="dxa"/>
            <w:vMerge/>
            <w:vAlign w:val="center"/>
          </w:tcPr>
          <w:p w14:paraId="4DF247B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203" w:type="dxa"/>
            <w:vMerge/>
            <w:vAlign w:val="center"/>
          </w:tcPr>
          <w:p w14:paraId="62B59F2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955043" w:rsidRPr="00907A99" w14:paraId="78939FE2" w14:textId="77777777" w:rsidTr="00280756">
        <w:tc>
          <w:tcPr>
            <w:tcW w:w="701" w:type="dxa"/>
            <w:vMerge w:val="restart"/>
          </w:tcPr>
          <w:p w14:paraId="4C914EE3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2 (ต่อ)</w:t>
            </w:r>
          </w:p>
        </w:tc>
        <w:tc>
          <w:tcPr>
            <w:tcW w:w="3836" w:type="dxa"/>
            <w:tcBorders>
              <w:bottom w:val="nil"/>
            </w:tcBorders>
          </w:tcPr>
          <w:p w14:paraId="05B1322B" w14:textId="65D460C4" w:rsidR="00955043" w:rsidRPr="00907A99" w:rsidRDefault="00955043" w:rsidP="00955043">
            <w:pPr>
              <w:ind w:left="321" w:hanging="321"/>
              <w:rPr>
                <w:rFonts w:ascii="Angsana New" w:hAnsi="Angsana New"/>
                <w:sz w:val="28"/>
                <w:cs/>
              </w:rPr>
            </w:pPr>
            <w:r w:rsidRPr="00907A99">
              <w:rPr>
                <w:rFonts w:ascii="Angsana New" w:hAnsi="Angsana New"/>
                <w:sz w:val="26"/>
                <w:szCs w:val="26"/>
                <w:cs/>
              </w:rPr>
              <w:t>2.4 กลุ่มที่ 4 วัสดุวิศวกรรมและกลศาสตร์วัสดุ (</w:t>
            </w:r>
            <w:r w:rsidRPr="00907A99">
              <w:rPr>
                <w:rFonts w:ascii="Angsana New" w:hAnsi="Angsana New"/>
                <w:sz w:val="26"/>
                <w:szCs w:val="26"/>
              </w:rPr>
              <w:t>Engineering Materials and Mechanics of Materials</w:t>
            </w:r>
            <w:r w:rsidRPr="00907A99">
              <w:rPr>
                <w:rFonts w:ascii="Angsana New" w:hAnsi="Angsana New"/>
                <w:sz w:val="26"/>
                <w:szCs w:val="26"/>
                <w:cs/>
              </w:rPr>
              <w:t>)</w:t>
            </w:r>
            <w:r w:rsidRPr="00907A99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907A99">
              <w:rPr>
                <w:rFonts w:ascii="Angsana New" w:hAnsi="Angsana New"/>
                <w:color w:val="FF0000"/>
                <w:sz w:val="26"/>
                <w:szCs w:val="26"/>
                <w:cs/>
              </w:rPr>
              <w:t xml:space="preserve">ความรู้ที่เกี่ยวข้องกับ </w:t>
            </w:r>
          </w:p>
        </w:tc>
        <w:tc>
          <w:tcPr>
            <w:tcW w:w="993" w:type="dxa"/>
            <w:tcBorders>
              <w:bottom w:val="nil"/>
            </w:tcBorders>
          </w:tcPr>
          <w:p w14:paraId="79DE526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14:paraId="610BBE10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14:paraId="1A874FD8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540ED7C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14:paraId="5877C92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14:paraId="066BAB7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bottom w:val="nil"/>
            </w:tcBorders>
          </w:tcPr>
          <w:p w14:paraId="6B9CC738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778746A0" w14:textId="77777777" w:rsidTr="00280756">
        <w:tc>
          <w:tcPr>
            <w:tcW w:w="701" w:type="dxa"/>
            <w:vMerge/>
          </w:tcPr>
          <w:p w14:paraId="52699AB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tcBorders>
              <w:top w:val="nil"/>
              <w:bottom w:val="single" w:sz="4" w:space="0" w:color="auto"/>
            </w:tcBorders>
          </w:tcPr>
          <w:p w14:paraId="38610A77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Engineering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  <w:cs/>
              </w:rPr>
              <w:t xml:space="preserve"> 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Materials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7DDB429B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14:paraId="5F972A2B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4539A92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501C49B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6843C81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0B5F19E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single" w:sz="4" w:space="0" w:color="auto"/>
            </w:tcBorders>
          </w:tcPr>
          <w:p w14:paraId="5A728C90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1C9B4858" w14:textId="77777777" w:rsidTr="00280756">
        <w:tc>
          <w:tcPr>
            <w:tcW w:w="701" w:type="dxa"/>
            <w:vMerge/>
          </w:tcPr>
          <w:p w14:paraId="1BAD71E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tcBorders>
              <w:top w:val="nil"/>
              <w:bottom w:val="single" w:sz="4" w:space="0" w:color="auto"/>
            </w:tcBorders>
          </w:tcPr>
          <w:p w14:paraId="67F81FB5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  <w:cs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Solid Mechanics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4E54CB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14:paraId="5BBC6916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661846B5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C5D862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3AF0CF2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4346DE9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single" w:sz="4" w:space="0" w:color="auto"/>
            </w:tcBorders>
          </w:tcPr>
          <w:p w14:paraId="10D6D44D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1F2D4892" w14:textId="77777777" w:rsidTr="00280756">
        <w:tc>
          <w:tcPr>
            <w:tcW w:w="701" w:type="dxa"/>
            <w:vMerge/>
            <w:tcBorders>
              <w:bottom w:val="nil"/>
            </w:tcBorders>
          </w:tcPr>
          <w:p w14:paraId="0C331E8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nil"/>
            </w:tcBorders>
          </w:tcPr>
          <w:p w14:paraId="2027E51C" w14:textId="77777777" w:rsidR="00955043" w:rsidRPr="00907A99" w:rsidRDefault="00955043" w:rsidP="00280756">
            <w:pPr>
              <w:ind w:left="321" w:hanging="321"/>
              <w:rPr>
                <w:rFonts w:ascii="Angsana New" w:hAnsi="Angsana New"/>
                <w:sz w:val="28"/>
                <w:cs/>
              </w:rPr>
            </w:pPr>
            <w:r w:rsidRPr="00907A99">
              <w:rPr>
                <w:rFonts w:ascii="Angsana New" w:hAnsi="Angsana New"/>
                <w:sz w:val="26"/>
                <w:szCs w:val="26"/>
                <w:cs/>
              </w:rPr>
              <w:t xml:space="preserve">2.5 กลุ่มที่ </w:t>
            </w:r>
            <w:r>
              <w:rPr>
                <w:rFonts w:ascii="Angsana New" w:hAnsi="Angsana New" w:hint="cs"/>
                <w:sz w:val="26"/>
                <w:szCs w:val="26"/>
                <w:cs/>
              </w:rPr>
              <w:t>5</w:t>
            </w:r>
            <w:r w:rsidRPr="00907A99">
              <w:rPr>
                <w:rFonts w:ascii="Angsana New" w:hAnsi="Angsana New"/>
                <w:sz w:val="26"/>
                <w:szCs w:val="26"/>
                <w:cs/>
              </w:rPr>
              <w:t xml:space="preserve"> ความปลอดภัย สิ่งแวดล้อม และความยั่งยืน 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  <w:cs/>
              </w:rPr>
              <w:t>(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Safety Environment and Sustainability)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14:paraId="358D2D8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bottom w:val="nil"/>
            </w:tcBorders>
          </w:tcPr>
          <w:p w14:paraId="04176889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nil"/>
            </w:tcBorders>
          </w:tcPr>
          <w:p w14:paraId="11120BD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nil"/>
            </w:tcBorders>
          </w:tcPr>
          <w:p w14:paraId="7C5DEAA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nil"/>
            </w:tcBorders>
          </w:tcPr>
          <w:p w14:paraId="3A012DC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nil"/>
            </w:tcBorders>
          </w:tcPr>
          <w:p w14:paraId="5A458B2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single" w:sz="4" w:space="0" w:color="auto"/>
              <w:bottom w:val="nil"/>
            </w:tcBorders>
          </w:tcPr>
          <w:p w14:paraId="38F80D91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6DF24F71" w14:textId="77777777" w:rsidTr="00280756">
        <w:tc>
          <w:tcPr>
            <w:tcW w:w="701" w:type="dxa"/>
            <w:tcBorders>
              <w:bottom w:val="nil"/>
            </w:tcBorders>
          </w:tcPr>
          <w:p w14:paraId="2745DB2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8"/>
                <w:cs/>
              </w:rPr>
              <w:t>3</w:t>
            </w:r>
          </w:p>
        </w:tc>
        <w:tc>
          <w:tcPr>
            <w:tcW w:w="3836" w:type="dxa"/>
            <w:tcBorders>
              <w:bottom w:val="nil"/>
            </w:tcBorders>
          </w:tcPr>
          <w:p w14:paraId="3DF590BB" w14:textId="77777777" w:rsidR="00955043" w:rsidRPr="00907A99" w:rsidRDefault="00955043" w:rsidP="00280756">
            <w:pPr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 w:rsidRPr="00907A99"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  <w:t>องค์ความรู้เฉพาะทางวิศวกรรม</w:t>
            </w:r>
          </w:p>
        </w:tc>
        <w:tc>
          <w:tcPr>
            <w:tcW w:w="993" w:type="dxa"/>
            <w:tcBorders>
              <w:bottom w:val="nil"/>
            </w:tcBorders>
          </w:tcPr>
          <w:p w14:paraId="10BE31C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14:paraId="6B892D1B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14:paraId="08946863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40754FF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14:paraId="6F88B04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14:paraId="69E0A5C8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bottom w:val="nil"/>
            </w:tcBorders>
          </w:tcPr>
          <w:p w14:paraId="6A44D6D3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15544D8F" w14:textId="77777777" w:rsidTr="00280756">
        <w:tc>
          <w:tcPr>
            <w:tcW w:w="701" w:type="dxa"/>
            <w:vMerge w:val="restart"/>
            <w:tcBorders>
              <w:top w:val="nil"/>
            </w:tcBorders>
          </w:tcPr>
          <w:p w14:paraId="03DE866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0AD61979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529BEF7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836" w:type="dxa"/>
            <w:tcBorders>
              <w:top w:val="nil"/>
              <w:bottom w:val="single" w:sz="4" w:space="0" w:color="auto"/>
            </w:tcBorders>
          </w:tcPr>
          <w:p w14:paraId="433E0D55" w14:textId="77777777" w:rsidR="00955043" w:rsidRPr="00907A99" w:rsidRDefault="00955043" w:rsidP="00280756">
            <w:pPr>
              <w:ind w:left="316" w:hanging="316"/>
              <w:rPr>
                <w:rFonts w:ascii="Angsana New" w:eastAsia="BrowalliaNew-Bold" w:hAnsi="Angsana New"/>
                <w:b/>
                <w:bCs/>
                <w:sz w:val="28"/>
              </w:rPr>
            </w:pPr>
            <w:r w:rsidRPr="00907A99">
              <w:rPr>
                <w:rFonts w:ascii="Angsana New" w:eastAsia="BrowalliaNew-Bold" w:hAnsi="Angsana New"/>
                <w:b/>
                <w:bCs/>
                <w:sz w:val="28"/>
                <w:cs/>
              </w:rPr>
              <w:t>3.1 กลุ่มที่ 1 เครื่องจักรกล (</w:t>
            </w:r>
            <w:r w:rsidRPr="00907A99">
              <w:rPr>
                <w:rFonts w:ascii="Angsana New" w:eastAsia="BrowalliaNew-Bold" w:hAnsi="Angsana New"/>
                <w:b/>
                <w:bCs/>
                <w:sz w:val="28"/>
              </w:rPr>
              <w:t>Machinery)</w:t>
            </w:r>
            <w:r w:rsidRPr="00907A99">
              <w:rPr>
                <w:rFonts w:ascii="Angsana New" w:eastAsia="BrowalliaNew-Bold" w:hAnsi="Angsana New"/>
                <w:b/>
                <w:bCs/>
                <w:sz w:val="28"/>
                <w:cs/>
              </w:rPr>
              <w:t xml:space="preserve"> </w:t>
            </w:r>
          </w:p>
          <w:p w14:paraId="3E9247B3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FF0000"/>
                <w:sz w:val="28"/>
              </w:rPr>
            </w:pPr>
            <w:r w:rsidRPr="00907A99">
              <w:rPr>
                <w:rFonts w:ascii="Angsana New" w:eastAsia="BrowalliaNew-Bold" w:hAnsi="Angsana New"/>
                <w:color w:val="FF0000"/>
                <w:sz w:val="28"/>
                <w:cs/>
              </w:rPr>
              <w:t xml:space="preserve">ความรู้ที่เกี่ยวข้องกับ </w:t>
            </w:r>
          </w:p>
          <w:p w14:paraId="0CD5855B" w14:textId="77777777" w:rsidR="00955043" w:rsidRPr="00907A99" w:rsidRDefault="00955043" w:rsidP="00280756">
            <w:pPr>
              <w:ind w:firstLine="321"/>
              <w:rPr>
                <w:rFonts w:ascii="Angsana New" w:hAnsi="Angsana New"/>
                <w:b/>
                <w:bCs/>
                <w:sz w:val="28"/>
                <w:cs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Machinery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  <w:cs/>
              </w:rPr>
              <w:t xml:space="preserve"> </w:t>
            </w: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Systems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669BA0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5113047F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61A0678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61AFCB3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30146A9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1A4988E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1216F226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23B0E862" w14:textId="77777777" w:rsidTr="00280756">
        <w:tc>
          <w:tcPr>
            <w:tcW w:w="701" w:type="dxa"/>
            <w:vMerge/>
          </w:tcPr>
          <w:p w14:paraId="5E3031C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</w:tcPr>
          <w:p w14:paraId="79F370EB" w14:textId="77777777" w:rsidR="00955043" w:rsidRPr="00907A99" w:rsidRDefault="00955043" w:rsidP="00280756">
            <w:pPr>
              <w:ind w:firstLine="321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Machine Design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3FD359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A9BA712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306517A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314A6C9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0F35AD49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194592B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1D1AAECE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6A84788F" w14:textId="77777777" w:rsidTr="00280756">
        <w:tc>
          <w:tcPr>
            <w:tcW w:w="701" w:type="dxa"/>
            <w:vMerge/>
          </w:tcPr>
          <w:p w14:paraId="54CFBF6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nil"/>
            </w:tcBorders>
          </w:tcPr>
          <w:p w14:paraId="40EDECE4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Prime Movers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2A5BBF3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2B2819F1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3C780307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6318F12B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EE8DF5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56CD6CA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21CDAD77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667291CB" w14:textId="77777777" w:rsidTr="00280756">
        <w:tc>
          <w:tcPr>
            <w:tcW w:w="701" w:type="dxa"/>
            <w:vMerge/>
          </w:tcPr>
          <w:p w14:paraId="7711E6F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836" w:type="dxa"/>
            <w:tcBorders>
              <w:top w:val="nil"/>
              <w:bottom w:val="nil"/>
            </w:tcBorders>
          </w:tcPr>
          <w:p w14:paraId="04D70DA5" w14:textId="77777777" w:rsidR="00955043" w:rsidRPr="00907A99" w:rsidRDefault="00955043" w:rsidP="00280756">
            <w:pPr>
              <w:ind w:left="321" w:hanging="321"/>
              <w:rPr>
                <w:rFonts w:ascii="Angsana New" w:hAnsi="Angsana New"/>
                <w:b/>
                <w:bCs/>
                <w:sz w:val="26"/>
                <w:szCs w:val="26"/>
                <w:cs/>
              </w:rPr>
            </w:pPr>
            <w:r w:rsidRPr="00907A99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3.2 กลุ่มที่ 2 ความร้อน ความเย็น และของไหลประยุกต์ (</w:t>
            </w:r>
            <w:r w:rsidRPr="00907A99">
              <w:rPr>
                <w:rFonts w:ascii="Angsana New" w:hAnsi="Angsana New"/>
                <w:b/>
                <w:bCs/>
                <w:sz w:val="26"/>
                <w:szCs w:val="26"/>
              </w:rPr>
              <w:t>Heat, Cooling and Applied Fluids</w:t>
            </w:r>
            <w:r w:rsidRPr="00907A99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) </w:t>
            </w:r>
            <w:r w:rsidRPr="00907A99">
              <w:rPr>
                <w:rFonts w:ascii="Angsana New" w:hAnsi="Angsana New"/>
                <w:color w:val="FF0000"/>
                <w:sz w:val="26"/>
                <w:szCs w:val="26"/>
                <w:cs/>
              </w:rPr>
              <w:t>ความรู้ที่เกี่ยวข้องกับ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9331A2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87E3DC1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2E13DFD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4B7E3270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361C08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18243D69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41549F5D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7B383FC6" w14:textId="77777777" w:rsidTr="00280756">
        <w:trPr>
          <w:trHeight w:val="294"/>
        </w:trPr>
        <w:tc>
          <w:tcPr>
            <w:tcW w:w="701" w:type="dxa"/>
            <w:vMerge/>
          </w:tcPr>
          <w:p w14:paraId="544FFED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nil"/>
              <w:bottom w:val="single" w:sz="4" w:space="0" w:color="auto"/>
            </w:tcBorders>
          </w:tcPr>
          <w:p w14:paraId="1BF1A0F5" w14:textId="77777777" w:rsidR="00955043" w:rsidRPr="00907A99" w:rsidRDefault="00955043" w:rsidP="00280756">
            <w:pPr>
              <w:ind w:firstLine="321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Air Conditioning and Refrigeration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FB898B8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07C789CA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0CFDADA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7AFC8E8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5F4B23A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5766252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04ACFB7B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054FA1D4" w14:textId="77777777" w:rsidTr="00280756">
        <w:trPr>
          <w:trHeight w:val="303"/>
        </w:trPr>
        <w:tc>
          <w:tcPr>
            <w:tcW w:w="701" w:type="dxa"/>
            <w:vMerge/>
          </w:tcPr>
          <w:p w14:paraId="37F38192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</w:tcPr>
          <w:p w14:paraId="13BE9496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Power Plant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1156EA1B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4E5FB658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48E33213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4F04D027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06B24C6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012AA66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5C3F593F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2D4174AF" w14:textId="77777777" w:rsidTr="00280756">
        <w:trPr>
          <w:trHeight w:val="303"/>
        </w:trPr>
        <w:tc>
          <w:tcPr>
            <w:tcW w:w="701" w:type="dxa"/>
            <w:vMerge/>
          </w:tcPr>
          <w:p w14:paraId="5AFFFC15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</w:tcPr>
          <w:p w14:paraId="2976A911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Thermal System Design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840B92F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14:paraId="760D08E7" w14:textId="77777777" w:rsidR="00955043" w:rsidRPr="00907A99" w:rsidRDefault="00955043" w:rsidP="00280756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17" w:type="dxa"/>
            <w:tcBorders>
              <w:top w:val="nil"/>
              <w:bottom w:val="nil"/>
            </w:tcBorders>
          </w:tcPr>
          <w:p w14:paraId="6D1B7509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nil"/>
            </w:tcBorders>
          </w:tcPr>
          <w:p w14:paraId="5165C27E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7E34F17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nil"/>
            </w:tcBorders>
          </w:tcPr>
          <w:p w14:paraId="765DEDB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nil"/>
            </w:tcBorders>
          </w:tcPr>
          <w:p w14:paraId="0C7630F9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907A99" w14:paraId="44740ECC" w14:textId="77777777" w:rsidTr="00280756">
        <w:trPr>
          <w:trHeight w:val="431"/>
        </w:trPr>
        <w:tc>
          <w:tcPr>
            <w:tcW w:w="701" w:type="dxa"/>
            <w:vMerge/>
          </w:tcPr>
          <w:p w14:paraId="43262834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836" w:type="dxa"/>
            <w:tcBorders>
              <w:top w:val="single" w:sz="4" w:space="0" w:color="auto"/>
              <w:bottom w:val="single" w:sz="4" w:space="0" w:color="auto"/>
            </w:tcBorders>
          </w:tcPr>
          <w:p w14:paraId="29E1296F" w14:textId="77777777" w:rsidR="00955043" w:rsidRPr="00907A99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907A99">
              <w:rPr>
                <w:rFonts w:ascii="Angsana New" w:eastAsia="BrowalliaNew-Bold" w:hAnsi="Angsana New"/>
                <w:color w:val="261BB5"/>
                <w:sz w:val="28"/>
              </w:rPr>
              <w:t>Prime Movers Turbomachinery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14:paraId="3DFF594C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2834" w:type="dxa"/>
            <w:tcBorders>
              <w:top w:val="nil"/>
              <w:bottom w:val="single" w:sz="4" w:space="0" w:color="auto"/>
            </w:tcBorders>
          </w:tcPr>
          <w:p w14:paraId="08118783" w14:textId="77777777" w:rsidR="00955043" w:rsidRPr="00907A99" w:rsidRDefault="00955043" w:rsidP="00280756">
            <w:pPr>
              <w:rPr>
                <w:rFonts w:ascii="Angsana New" w:hAnsi="Angsana New"/>
                <w:sz w:val="26"/>
                <w:szCs w:val="26"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23886A55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3640C21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7032323D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50BE4FB6" w14:textId="77777777" w:rsidR="00955043" w:rsidRPr="00907A99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203" w:type="dxa"/>
            <w:tcBorders>
              <w:top w:val="nil"/>
              <w:bottom w:val="single" w:sz="4" w:space="0" w:color="auto"/>
            </w:tcBorders>
          </w:tcPr>
          <w:p w14:paraId="3004D535" w14:textId="77777777" w:rsidR="00955043" w:rsidRPr="00907A99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7EE721B1" w14:textId="77777777" w:rsidR="00E0598B" w:rsidRDefault="00E0598B" w:rsidP="001B37B6">
      <w:pPr>
        <w:pStyle w:val="ListParagraph"/>
        <w:spacing w:after="0" w:line="240" w:lineRule="auto"/>
        <w:ind w:left="0"/>
        <w:jc w:val="thaiDistribute"/>
        <w:rPr>
          <w:rFonts w:ascii="TH SarabunPSK" w:eastAsia="BrowalliaNew-Bold" w:hAnsi="TH SarabunPSK" w:cs="TH SarabunPSK"/>
          <w:color w:val="0070C0"/>
          <w:sz w:val="28"/>
        </w:rPr>
      </w:pPr>
    </w:p>
    <w:p w14:paraId="2C333481" w14:textId="77777777" w:rsidR="00955043" w:rsidRDefault="00955043" w:rsidP="00955043">
      <w:pPr>
        <w:jc w:val="right"/>
        <w:rPr>
          <w:rFonts w:ascii="TH SarabunPSK" w:eastAsia="BrowalliaNew-Bold" w:hAnsi="TH SarabunPSK" w:cs="TH SarabunPSK"/>
          <w:color w:val="0070C0"/>
          <w:sz w:val="28"/>
        </w:rPr>
      </w:pPr>
    </w:p>
    <w:tbl>
      <w:tblPr>
        <w:tblStyle w:val="TableGrid"/>
        <w:tblW w:w="16160" w:type="dxa"/>
        <w:tblInd w:w="-147" w:type="dxa"/>
        <w:tblLook w:val="04A0" w:firstRow="1" w:lastRow="0" w:firstColumn="1" w:lastColumn="0" w:noHBand="0" w:noVBand="1"/>
      </w:tblPr>
      <w:tblGrid>
        <w:gridCol w:w="701"/>
        <w:gridCol w:w="3977"/>
        <w:gridCol w:w="992"/>
        <w:gridCol w:w="2835"/>
        <w:gridCol w:w="1217"/>
        <w:gridCol w:w="1193"/>
        <w:gridCol w:w="1094"/>
        <w:gridCol w:w="1089"/>
        <w:gridCol w:w="3062"/>
      </w:tblGrid>
      <w:tr w:rsidR="00955043" w:rsidRPr="00A074C1" w14:paraId="51EDBFEF" w14:textId="77777777" w:rsidTr="00632934">
        <w:tc>
          <w:tcPr>
            <w:tcW w:w="701" w:type="dxa"/>
            <w:vMerge w:val="restart"/>
            <w:vAlign w:val="center"/>
          </w:tcPr>
          <w:p w14:paraId="37F8C26A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3977" w:type="dxa"/>
            <w:vMerge w:val="restart"/>
            <w:vAlign w:val="center"/>
          </w:tcPr>
          <w:p w14:paraId="5D47363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องค์ความรู้ที่สภาวิศวกรกำหนด</w:t>
            </w:r>
          </w:p>
        </w:tc>
        <w:tc>
          <w:tcPr>
            <w:tcW w:w="992" w:type="dxa"/>
            <w:vMerge w:val="restart"/>
            <w:vAlign w:val="center"/>
          </w:tcPr>
          <w:p w14:paraId="0FF7064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2835" w:type="dxa"/>
            <w:vMerge w:val="restart"/>
            <w:vAlign w:val="center"/>
          </w:tcPr>
          <w:p w14:paraId="12B819F9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รายวิชาที่ขอเทียบ</w:t>
            </w: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br/>
            </w:r>
            <w:r w:rsidRPr="00A074C1">
              <w:rPr>
                <w:rFonts w:ascii="Angsana New" w:eastAsia="Calibri" w:hAnsi="Angsana New"/>
                <w:b/>
                <w:bCs/>
                <w:sz w:val="28"/>
                <w:cs/>
              </w:rPr>
              <w:t>(ระบุชื่อวิชาเป็นภาษาอังกฤษ)</w:t>
            </w:r>
          </w:p>
        </w:tc>
        <w:tc>
          <w:tcPr>
            <w:tcW w:w="2410" w:type="dxa"/>
            <w:gridSpan w:val="2"/>
            <w:vAlign w:val="center"/>
          </w:tcPr>
          <w:p w14:paraId="3BC932E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จำนวนหน่วยกิต</w:t>
            </w:r>
          </w:p>
        </w:tc>
        <w:tc>
          <w:tcPr>
            <w:tcW w:w="1094" w:type="dxa"/>
            <w:vMerge w:val="restart"/>
            <w:vAlign w:val="center"/>
          </w:tcPr>
          <w:p w14:paraId="30B3CD9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องค์ความรู้</w:t>
            </w: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1089" w:type="dxa"/>
            <w:vMerge w:val="restart"/>
            <w:vAlign w:val="center"/>
          </w:tcPr>
          <w:p w14:paraId="7CE41B9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ผู้สอน</w:t>
            </w: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br/>
              <w:t>ตามเกณฑ์</w:t>
            </w:r>
          </w:p>
        </w:tc>
        <w:tc>
          <w:tcPr>
            <w:tcW w:w="3062" w:type="dxa"/>
            <w:vMerge w:val="restart"/>
            <w:vAlign w:val="center"/>
          </w:tcPr>
          <w:p w14:paraId="560326A1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br/>
              <w:t>(</w:t>
            </w:r>
            <w:r w:rsidRPr="00A074C1">
              <w:rPr>
                <w:rFonts w:ascii="Angsana New" w:eastAsia="Calibri" w:hAnsi="Angsana New"/>
                <w:b/>
                <w:bCs/>
                <w:sz w:val="28"/>
                <w:cs/>
              </w:rPr>
              <w:t>ระบุเลขหน้าของเอกสารที่ใช้อ้างอิง)</w:t>
            </w:r>
          </w:p>
        </w:tc>
      </w:tr>
      <w:tr w:rsidR="00955043" w:rsidRPr="00A074C1" w14:paraId="38FEA5F1" w14:textId="77777777" w:rsidTr="00632934">
        <w:tc>
          <w:tcPr>
            <w:tcW w:w="701" w:type="dxa"/>
            <w:vMerge/>
            <w:vAlign w:val="center"/>
          </w:tcPr>
          <w:p w14:paraId="28E91EAC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977" w:type="dxa"/>
            <w:vMerge/>
            <w:vAlign w:val="center"/>
          </w:tcPr>
          <w:p w14:paraId="124A871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992" w:type="dxa"/>
            <w:vMerge/>
            <w:vAlign w:val="center"/>
          </w:tcPr>
          <w:p w14:paraId="502CAE88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14:paraId="5D306DF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217" w:type="dxa"/>
            <w:vAlign w:val="center"/>
          </w:tcPr>
          <w:p w14:paraId="25F6D54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095FC727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93" w:type="dxa"/>
          </w:tcPr>
          <w:p w14:paraId="3A67E0E9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หน่วยกิต</w:t>
            </w:r>
          </w:p>
          <w:p w14:paraId="3E2C17E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ที่ขอเทียบ</w:t>
            </w:r>
          </w:p>
        </w:tc>
        <w:tc>
          <w:tcPr>
            <w:tcW w:w="1094" w:type="dxa"/>
            <w:vMerge/>
            <w:vAlign w:val="center"/>
          </w:tcPr>
          <w:p w14:paraId="3C9D907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1089" w:type="dxa"/>
            <w:vMerge/>
            <w:vAlign w:val="center"/>
          </w:tcPr>
          <w:p w14:paraId="03BB409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3062" w:type="dxa"/>
            <w:vMerge/>
            <w:vAlign w:val="center"/>
          </w:tcPr>
          <w:p w14:paraId="41AA2FF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</w:tr>
      <w:tr w:rsidR="00955043" w:rsidRPr="00A074C1" w14:paraId="79B9F156" w14:textId="77777777" w:rsidTr="00632934">
        <w:tc>
          <w:tcPr>
            <w:tcW w:w="701" w:type="dxa"/>
            <w:tcBorders>
              <w:bottom w:val="nil"/>
            </w:tcBorders>
          </w:tcPr>
          <w:p w14:paraId="1C30E38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3 (ต่อ)</w:t>
            </w:r>
          </w:p>
        </w:tc>
        <w:tc>
          <w:tcPr>
            <w:tcW w:w="3977" w:type="dxa"/>
            <w:tcBorders>
              <w:bottom w:val="nil"/>
            </w:tcBorders>
          </w:tcPr>
          <w:p w14:paraId="1A953E69" w14:textId="77777777" w:rsidR="00955043" w:rsidRPr="00A074C1" w:rsidRDefault="00955043" w:rsidP="00280756">
            <w:pPr>
              <w:ind w:left="321" w:hanging="321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3.3 กลุ่มที่ 3 ระบบพลวัตและการควบคุมอัตโนมัติ (</w:t>
            </w:r>
            <w:r w:rsidRPr="00A074C1">
              <w:rPr>
                <w:rFonts w:ascii="Angsana New" w:hAnsi="Angsana New"/>
                <w:b/>
                <w:bCs/>
                <w:sz w:val="26"/>
                <w:szCs w:val="26"/>
              </w:rPr>
              <w:t>Dynamic Systems and Automatics Control</w:t>
            </w:r>
            <w:r w:rsidRPr="00A074C1">
              <w:rPr>
                <w:rFonts w:ascii="Angsana New" w:hAnsi="Angsana New"/>
                <w:sz w:val="26"/>
                <w:szCs w:val="26"/>
                <w:cs/>
              </w:rPr>
              <w:t>)</w:t>
            </w:r>
            <w:r w:rsidRPr="00A074C1">
              <w:rPr>
                <w:rFonts w:ascii="Angsana New" w:hAnsi="Angsana New"/>
                <w:sz w:val="26"/>
                <w:szCs w:val="26"/>
              </w:rPr>
              <w:t xml:space="preserve"> </w:t>
            </w:r>
            <w:r w:rsidRPr="00A074C1">
              <w:rPr>
                <w:rFonts w:ascii="Angsana New" w:eastAsia="BrowalliaNew-Bold" w:hAnsi="Angsana New"/>
                <w:color w:val="FF0000"/>
                <w:sz w:val="28"/>
                <w:cs/>
              </w:rPr>
              <w:t>ความรู้ที่เกี่ยวข้องกับ</w:t>
            </w:r>
          </w:p>
        </w:tc>
        <w:tc>
          <w:tcPr>
            <w:tcW w:w="992" w:type="dxa"/>
            <w:tcBorders>
              <w:bottom w:val="nil"/>
            </w:tcBorders>
          </w:tcPr>
          <w:p w14:paraId="6A87F47E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CBB885F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bottom w:val="nil"/>
            </w:tcBorders>
          </w:tcPr>
          <w:p w14:paraId="416B955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bottom w:val="nil"/>
            </w:tcBorders>
          </w:tcPr>
          <w:p w14:paraId="574D8CD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bottom w:val="nil"/>
            </w:tcBorders>
          </w:tcPr>
          <w:p w14:paraId="551FEFB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bottom w:val="nil"/>
            </w:tcBorders>
          </w:tcPr>
          <w:p w14:paraId="453C056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bottom w:val="nil"/>
            </w:tcBorders>
          </w:tcPr>
          <w:p w14:paraId="2AA792DD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6E2E169" w14:textId="77777777" w:rsidTr="00632934">
        <w:trPr>
          <w:trHeight w:val="345"/>
        </w:trPr>
        <w:tc>
          <w:tcPr>
            <w:tcW w:w="701" w:type="dxa"/>
            <w:vMerge w:val="restart"/>
            <w:tcBorders>
              <w:top w:val="nil"/>
            </w:tcBorders>
          </w:tcPr>
          <w:p w14:paraId="6D6C744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3977" w:type="dxa"/>
            <w:tcBorders>
              <w:top w:val="nil"/>
              <w:bottom w:val="single" w:sz="4" w:space="0" w:color="auto"/>
            </w:tcBorders>
          </w:tcPr>
          <w:p w14:paraId="74B530A3" w14:textId="77777777" w:rsidR="00955043" w:rsidRPr="00A074C1" w:rsidRDefault="00955043" w:rsidP="00280756">
            <w:pPr>
              <w:ind w:firstLine="321"/>
              <w:rPr>
                <w:rFonts w:ascii="Angsana New" w:hAnsi="Angsana New"/>
                <w:b/>
                <w:bCs/>
                <w:color w:val="000000"/>
                <w:sz w:val="28"/>
                <w:cs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Dynamic Systems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617D89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3BDE2BE5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5546CBC1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1803839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59DC98A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7ED8A26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57DBD0B7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97C7D61" w14:textId="77777777" w:rsidTr="00632934">
        <w:tc>
          <w:tcPr>
            <w:tcW w:w="701" w:type="dxa"/>
            <w:vMerge/>
          </w:tcPr>
          <w:p w14:paraId="68EE465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C9514" w14:textId="77777777" w:rsidR="00955043" w:rsidRPr="00A074C1" w:rsidRDefault="00955043" w:rsidP="00280756">
            <w:pPr>
              <w:ind w:left="332" w:hanging="11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Automatic Control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BFD93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FCC842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14:paraId="4B9B451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14:paraId="1EB5AD1E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</w:tcPr>
          <w:p w14:paraId="3ABF08C1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DBF981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</w:tcPr>
          <w:p w14:paraId="4A39E113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080FC0E3" w14:textId="77777777" w:rsidTr="00632934">
        <w:tc>
          <w:tcPr>
            <w:tcW w:w="701" w:type="dxa"/>
            <w:vMerge/>
          </w:tcPr>
          <w:p w14:paraId="27E2C629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14:paraId="41D8D728" w14:textId="77777777" w:rsidR="00955043" w:rsidRPr="00A074C1" w:rsidRDefault="00955043" w:rsidP="00280756">
            <w:pPr>
              <w:ind w:left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 xml:space="preserve">Internet of Things (IoT) and Artificial Intelligence 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  <w:cs/>
              </w:rPr>
              <w:t>(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AI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C2DF37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CFA17F8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517680E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A3AEDE9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51C5E9F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30AEBA1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3A2712FA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E0DAAEA" w14:textId="77777777" w:rsidTr="00632934">
        <w:tc>
          <w:tcPr>
            <w:tcW w:w="701" w:type="dxa"/>
            <w:vMerge/>
          </w:tcPr>
          <w:p w14:paraId="5F67838E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nil"/>
              <w:bottom w:val="single" w:sz="4" w:space="0" w:color="auto"/>
            </w:tcBorders>
          </w:tcPr>
          <w:p w14:paraId="212EB62E" w14:textId="77777777" w:rsidR="00955043" w:rsidRPr="00A074C1" w:rsidRDefault="00955043" w:rsidP="00280756">
            <w:pPr>
              <w:ind w:left="37" w:firstLine="284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Robotics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80FC327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2FBE6ABD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371197A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38F37D9E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7026E6B8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1F6E164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5D58ADBA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B58DAD8" w14:textId="77777777" w:rsidTr="00632934">
        <w:tc>
          <w:tcPr>
            <w:tcW w:w="701" w:type="dxa"/>
            <w:vMerge/>
          </w:tcPr>
          <w:p w14:paraId="5D628D8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nil"/>
              <w:bottom w:val="single" w:sz="4" w:space="0" w:color="auto"/>
            </w:tcBorders>
          </w:tcPr>
          <w:p w14:paraId="28DC4890" w14:textId="77777777" w:rsidR="00955043" w:rsidRPr="00A074C1" w:rsidRDefault="00955043" w:rsidP="00280756">
            <w:pPr>
              <w:ind w:left="37" w:firstLine="284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Vibration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5D891F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0642F16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1E6F129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262A170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37C1874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166EDF8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3681C46A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6C9E51BB" w14:textId="77777777" w:rsidTr="00632934">
        <w:tc>
          <w:tcPr>
            <w:tcW w:w="701" w:type="dxa"/>
            <w:vMerge/>
          </w:tcPr>
          <w:p w14:paraId="0AD05D2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nil"/>
              <w:bottom w:val="single" w:sz="4" w:space="0" w:color="auto"/>
            </w:tcBorders>
          </w:tcPr>
          <w:p w14:paraId="76914121" w14:textId="77777777" w:rsidR="00955043" w:rsidRPr="00A074C1" w:rsidRDefault="00955043" w:rsidP="00280756">
            <w:pPr>
              <w:ind w:left="37" w:firstLine="284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Pneumatic and Hydraulic Control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D7C8B2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DF2E387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1A0FB12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670ACE7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24A0CEF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48313BCA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23CF8E99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35D78EA5" w14:textId="77777777" w:rsidTr="00632934">
        <w:tc>
          <w:tcPr>
            <w:tcW w:w="701" w:type="dxa"/>
            <w:vMerge/>
          </w:tcPr>
          <w:p w14:paraId="10B25E1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nil"/>
              <w:bottom w:val="nil"/>
            </w:tcBorders>
          </w:tcPr>
          <w:p w14:paraId="25D01BE1" w14:textId="77777777" w:rsidR="00955043" w:rsidRPr="00A074C1" w:rsidRDefault="00955043" w:rsidP="00280756">
            <w:pPr>
              <w:ind w:left="321" w:hanging="321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>3.4 กลุ่มที่ 4 ระบบทางกลอื่นๆ (</w:t>
            </w:r>
            <w:r w:rsidRPr="00A074C1">
              <w:rPr>
                <w:rFonts w:ascii="Angsana New" w:hAnsi="Angsana New"/>
                <w:b/>
                <w:bCs/>
                <w:sz w:val="26"/>
                <w:szCs w:val="26"/>
              </w:rPr>
              <w:t>Mechanical Systems and Other</w:t>
            </w:r>
            <w:r w:rsidRPr="00A074C1">
              <w:rPr>
                <w:rFonts w:ascii="Angsana New" w:hAnsi="Angsana New"/>
                <w:b/>
                <w:bCs/>
                <w:sz w:val="26"/>
                <w:szCs w:val="26"/>
                <w:cs/>
              </w:rPr>
              <w:t xml:space="preserve">)  </w:t>
            </w:r>
            <w:r w:rsidRPr="00A074C1">
              <w:rPr>
                <w:rFonts w:ascii="Angsana New" w:hAnsi="Angsana New"/>
                <w:color w:val="FF0000"/>
                <w:sz w:val="26"/>
                <w:szCs w:val="26"/>
                <w:cs/>
              </w:rPr>
              <w:t>ความรู้ที่เกี่ยวข้องกับ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BCA4ED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B3E9E16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0C439CFE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18EA7E7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7701511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08901D3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1BBCD22B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445ECE0C" w14:textId="77777777" w:rsidTr="00632934">
        <w:tc>
          <w:tcPr>
            <w:tcW w:w="701" w:type="dxa"/>
            <w:vMerge/>
          </w:tcPr>
          <w:p w14:paraId="29880D4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nil"/>
              <w:bottom w:val="single" w:sz="4" w:space="0" w:color="auto"/>
            </w:tcBorders>
          </w:tcPr>
          <w:p w14:paraId="63736078" w14:textId="77777777" w:rsidR="00955043" w:rsidRPr="00A074C1" w:rsidRDefault="00955043" w:rsidP="00280756">
            <w:pPr>
              <w:ind w:left="37" w:firstLine="284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Energy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C48D47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710B3F74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578E32C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053E32CB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3E2F41F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36020DED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07DD003D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ABB37E4" w14:textId="77777777" w:rsidTr="00632934">
        <w:tc>
          <w:tcPr>
            <w:tcW w:w="701" w:type="dxa"/>
            <w:vMerge/>
          </w:tcPr>
          <w:p w14:paraId="04136A7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14:paraId="77E740D9" w14:textId="77777777" w:rsidR="00955043" w:rsidRPr="00A074C1" w:rsidRDefault="00955043" w:rsidP="00280756">
            <w:pPr>
              <w:ind w:left="321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Engineering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  <w:cs/>
              </w:rPr>
              <w:t xml:space="preserve"> 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Management and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  <w:cs/>
              </w:rPr>
              <w:t xml:space="preserve"> </w:t>
            </w: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Economics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DAFAFD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7F9408A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102DD6F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499C534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0D331E84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7D265403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427201C8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7F6DF089" w14:textId="77777777" w:rsidTr="00632934">
        <w:tc>
          <w:tcPr>
            <w:tcW w:w="701" w:type="dxa"/>
            <w:vMerge/>
          </w:tcPr>
          <w:p w14:paraId="6B5BDE52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14:paraId="3E6CEE58" w14:textId="77777777" w:rsidR="00955043" w:rsidRPr="00A074C1" w:rsidRDefault="00955043" w:rsidP="00280756">
            <w:pPr>
              <w:ind w:firstLine="321"/>
              <w:rPr>
                <w:rFonts w:ascii="Angsana New" w:eastAsia="BrowalliaNew-Bold" w:hAnsi="Angsana New"/>
                <w:color w:val="261BB5"/>
                <w:sz w:val="28"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Fire Protection System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40077DD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51034794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05DDE0FF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2C0D3D27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12EFC295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1308979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4BAB2316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  <w:tr w:rsidR="00955043" w:rsidRPr="00A074C1" w14:paraId="28E6639D" w14:textId="77777777" w:rsidTr="00632934"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37B1A70A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color w:val="000000"/>
                <w:sz w:val="28"/>
              </w:rPr>
            </w:pPr>
          </w:p>
        </w:tc>
        <w:tc>
          <w:tcPr>
            <w:tcW w:w="3977" w:type="dxa"/>
            <w:tcBorders>
              <w:top w:val="single" w:sz="4" w:space="0" w:color="auto"/>
              <w:bottom w:val="single" w:sz="4" w:space="0" w:color="auto"/>
            </w:tcBorders>
          </w:tcPr>
          <w:p w14:paraId="3561FA6F" w14:textId="77777777" w:rsidR="00955043" w:rsidRPr="00A074C1" w:rsidRDefault="00955043" w:rsidP="00280756">
            <w:pPr>
              <w:ind w:left="332" w:hanging="11"/>
              <w:rPr>
                <w:rFonts w:ascii="Angsana New" w:eastAsia="Calibri" w:hAnsi="Angsana New"/>
                <w:color w:val="FF0000"/>
                <w:sz w:val="28"/>
                <w:cs/>
              </w:rPr>
            </w:pPr>
            <w:r w:rsidRPr="00A074C1">
              <w:rPr>
                <w:rFonts w:ascii="Angsana New" w:eastAsia="BrowalliaNew-Bold" w:hAnsi="Angsana New"/>
                <w:color w:val="261BB5"/>
                <w:sz w:val="28"/>
              </w:rPr>
              <w:t>Computer-Aided Engineering (CAE)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AD138F6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782F788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217" w:type="dxa"/>
            <w:tcBorders>
              <w:top w:val="nil"/>
              <w:bottom w:val="single" w:sz="4" w:space="0" w:color="auto"/>
            </w:tcBorders>
          </w:tcPr>
          <w:p w14:paraId="165EDECC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193" w:type="dxa"/>
            <w:tcBorders>
              <w:top w:val="nil"/>
              <w:bottom w:val="single" w:sz="4" w:space="0" w:color="auto"/>
            </w:tcBorders>
          </w:tcPr>
          <w:p w14:paraId="5095E909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94" w:type="dxa"/>
            <w:tcBorders>
              <w:top w:val="nil"/>
              <w:bottom w:val="single" w:sz="4" w:space="0" w:color="auto"/>
            </w:tcBorders>
          </w:tcPr>
          <w:p w14:paraId="2219EF90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1089" w:type="dxa"/>
            <w:tcBorders>
              <w:top w:val="nil"/>
              <w:bottom w:val="single" w:sz="4" w:space="0" w:color="auto"/>
            </w:tcBorders>
          </w:tcPr>
          <w:p w14:paraId="5808335D" w14:textId="77777777" w:rsidR="00955043" w:rsidRPr="00A074C1" w:rsidRDefault="00955043" w:rsidP="00280756">
            <w:pPr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3062" w:type="dxa"/>
            <w:tcBorders>
              <w:top w:val="nil"/>
              <w:bottom w:val="single" w:sz="4" w:space="0" w:color="auto"/>
            </w:tcBorders>
          </w:tcPr>
          <w:p w14:paraId="4DA75EA3" w14:textId="77777777" w:rsidR="00955043" w:rsidRPr="00A074C1" w:rsidRDefault="00955043" w:rsidP="00280756">
            <w:pPr>
              <w:rPr>
                <w:rFonts w:ascii="Angsana New" w:hAnsi="Angsana New"/>
                <w:sz w:val="28"/>
                <w:cs/>
              </w:rPr>
            </w:pPr>
          </w:p>
        </w:tc>
      </w:tr>
    </w:tbl>
    <w:p w14:paraId="5572C558" w14:textId="77777777" w:rsidR="00955043" w:rsidRPr="00450BD4" w:rsidRDefault="00955043" w:rsidP="007075BC">
      <w:pPr>
        <w:spacing w:before="120"/>
        <w:rPr>
          <w:rFonts w:ascii="Angsana New" w:hAnsi="Angsana New"/>
          <w:b/>
          <w:bCs/>
          <w:color w:val="000000"/>
          <w:sz w:val="32"/>
          <w:szCs w:val="32"/>
        </w:rPr>
      </w:pPr>
      <w:r w:rsidRPr="00450BD4">
        <w:rPr>
          <w:rFonts w:ascii="Angsana New" w:hAnsi="Angsana New"/>
          <w:b/>
          <w:bCs/>
          <w:color w:val="000000"/>
          <w:sz w:val="32"/>
          <w:szCs w:val="32"/>
          <w:cs/>
        </w:rPr>
        <w:t>ผู้รับรองข้อมูล/</w:t>
      </w:r>
      <w:r w:rsidRPr="00450BD4">
        <w:rPr>
          <w:rFonts w:ascii="Angsana New" w:hAnsi="Angsana New"/>
          <w:b/>
          <w:bCs/>
          <w:sz w:val="32"/>
          <w:szCs w:val="32"/>
          <w:cs/>
        </w:rPr>
        <w:t>ผู้รับผิดชอบหลักสูตร</w:t>
      </w:r>
      <w:r w:rsidRPr="00450BD4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450BD4">
        <w:rPr>
          <w:rFonts w:ascii="Angsana New" w:hAnsi="Angsana New"/>
          <w:b/>
          <w:bCs/>
          <w:color w:val="000000"/>
          <w:sz w:val="32"/>
          <w:szCs w:val="32"/>
        </w:rPr>
        <w:t xml:space="preserve">: </w:t>
      </w:r>
      <w:r w:rsidRPr="00450BD4">
        <w:rPr>
          <w:rFonts w:ascii="Angsana New" w:hAnsi="Angsana New"/>
          <w:b/>
          <w:bCs/>
          <w:color w:val="000000"/>
          <w:sz w:val="32"/>
          <w:szCs w:val="32"/>
          <w:cs/>
        </w:rPr>
        <w:t>เอกสารคำรับรองตนเอง (</w:t>
      </w:r>
      <w:r w:rsidRPr="00450BD4">
        <w:rPr>
          <w:rFonts w:ascii="Angsana New" w:hAnsi="Angsana New"/>
          <w:b/>
          <w:bCs/>
          <w:color w:val="000000"/>
          <w:sz w:val="32"/>
          <w:szCs w:val="32"/>
        </w:rPr>
        <w:t>Self-Declaration</w:t>
      </w:r>
      <w:r w:rsidRPr="00450BD4">
        <w:rPr>
          <w:rFonts w:ascii="Angsana New" w:hAnsi="Angsana New"/>
          <w:b/>
          <w:bCs/>
          <w:color w:val="000000"/>
          <w:sz w:val="32"/>
          <w:szCs w:val="32"/>
          <w:cs/>
        </w:rPr>
        <w:t>)</w:t>
      </w:r>
    </w:p>
    <w:tbl>
      <w:tblPr>
        <w:tblW w:w="15695" w:type="dxa"/>
        <w:tblInd w:w="-147" w:type="dxa"/>
        <w:tblLook w:val="04A0" w:firstRow="1" w:lastRow="0" w:firstColumn="1" w:lastColumn="0" w:noHBand="0" w:noVBand="1"/>
      </w:tblPr>
      <w:tblGrid>
        <w:gridCol w:w="703"/>
        <w:gridCol w:w="3866"/>
        <w:gridCol w:w="3033"/>
        <w:gridCol w:w="4176"/>
        <w:gridCol w:w="3917"/>
      </w:tblGrid>
      <w:tr w:rsidR="00955043" w:rsidRPr="00A074C1" w14:paraId="1088A456" w14:textId="77777777" w:rsidTr="00450BD4">
        <w:trPr>
          <w:trHeight w:val="4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A8AC" w14:textId="77777777" w:rsidR="00955043" w:rsidRPr="00450BD4" w:rsidRDefault="00955043" w:rsidP="007F562D">
            <w:pPr>
              <w:spacing w:line="240" w:lineRule="exact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50BD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90F3" w14:textId="77777777" w:rsidR="00955043" w:rsidRPr="00450BD4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450BD4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722D" w14:textId="77777777" w:rsidR="00955043" w:rsidRPr="00450BD4" w:rsidRDefault="00955043" w:rsidP="007F562D">
            <w:pPr>
              <w:spacing w:line="240" w:lineRule="exact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450BD4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ตำแหน่งบริหาร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EF27" w14:textId="77777777" w:rsidR="00955043" w:rsidRPr="00450BD4" w:rsidRDefault="00955043" w:rsidP="007F562D">
            <w:pPr>
              <w:spacing w:line="240" w:lineRule="exact"/>
              <w:jc w:val="center"/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</w:pPr>
            <w:r w:rsidRPr="00450BD4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t>วาระการดำรงตำแหน่ง</w:t>
            </w:r>
            <w:r w:rsidRPr="00450BD4">
              <w:rPr>
                <w:rFonts w:ascii="Angsana New" w:eastAsia="BrowalliaNew-Bold" w:hAnsi="Angsana New"/>
                <w:b/>
                <w:bCs/>
                <w:sz w:val="32"/>
                <w:szCs w:val="32"/>
                <w:cs/>
              </w:rPr>
              <w:br/>
            </w:r>
            <w:r w:rsidRPr="00450BD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50BD4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ช่วงระยะเวลาของการดำรงตำแหน่ง)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9DF5" w14:textId="77777777" w:rsidR="00955043" w:rsidRPr="00450BD4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000000"/>
                <w:sz w:val="32"/>
                <w:szCs w:val="32"/>
                <w:cs/>
              </w:rPr>
            </w:pPr>
            <w:r w:rsidRPr="00450BD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  <w:r w:rsidRPr="00450BD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br/>
              <w:t>(</w:t>
            </w:r>
            <w:r w:rsidRPr="00450BD4">
              <w:rPr>
                <w:rFonts w:ascii="Angsana New" w:eastAsia="Calibri" w:hAnsi="Angsana New"/>
                <w:b/>
                <w:bCs/>
                <w:sz w:val="32"/>
                <w:szCs w:val="32"/>
                <w:cs/>
              </w:rPr>
              <w:t>ระบุเลขหน้าของเอกสารที่ใช้อ้างอิง)</w:t>
            </w:r>
          </w:p>
        </w:tc>
      </w:tr>
      <w:tr w:rsidR="00955043" w:rsidRPr="00A074C1" w14:paraId="7CEBEF97" w14:textId="77777777" w:rsidTr="00450BD4">
        <w:trPr>
          <w:trHeight w:val="65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308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1.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828" w14:textId="77777777" w:rsidR="00955043" w:rsidRPr="00A074C1" w:rsidRDefault="00955043" w:rsidP="00342913">
            <w:pPr>
              <w:rPr>
                <w:rFonts w:ascii="Angsana New" w:hAnsi="Angsana New"/>
                <w:b/>
                <w:bCs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ชื่อผู้รับรอง/อนุมัติข้อมูล</w:t>
            </w:r>
          </w:p>
          <w:p w14:paraId="1BCCD935" w14:textId="77777777" w:rsidR="00955043" w:rsidRPr="00A074C1" w:rsidRDefault="00955043" w:rsidP="007F562D">
            <w:pPr>
              <w:spacing w:line="240" w:lineRule="exact"/>
              <w:rPr>
                <w:rFonts w:ascii="Angsana New" w:hAnsi="Angsana New"/>
                <w:sz w:val="28"/>
                <w:u w:val="dotted"/>
                <w:cs/>
              </w:rPr>
            </w:pPr>
            <w:r w:rsidRPr="00A074C1">
              <w:rPr>
                <w:rFonts w:ascii="Angsana New" w:hAnsi="Angsana New"/>
                <w:color w:val="FF0000"/>
                <w:sz w:val="26"/>
                <w:szCs w:val="26"/>
                <w:cs/>
              </w:rPr>
              <w:t>- ระบุชื่อผู้รับรองข้อมูล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7B4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sz w:val="28"/>
              </w:rPr>
            </w:pPr>
          </w:p>
          <w:p w14:paraId="7D8998DF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A074C1">
              <w:rPr>
                <w:rFonts w:ascii="Angsana New" w:hAnsi="Angsana New"/>
                <w:color w:val="FF0000"/>
                <w:sz w:val="28"/>
                <w:cs/>
              </w:rPr>
              <w:t>คณบดีคณะวิศวกรรมศาสตร์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A3F7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sz w:val="28"/>
              </w:rPr>
            </w:pPr>
          </w:p>
          <w:p w14:paraId="6D31056E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eastAsia="BrowalliaNew-Bold" w:hAnsi="Angsana New"/>
                <w:sz w:val="28"/>
                <w:cs/>
              </w:rPr>
            </w:pPr>
            <w:r w:rsidRPr="00A074C1">
              <w:rPr>
                <w:rFonts w:ascii="Angsana New" w:hAnsi="Angsana New"/>
                <w:color w:val="FF0000"/>
                <w:sz w:val="28"/>
                <w:cs/>
              </w:rPr>
              <w:t>1 มกราคม 2566 ถึง 1 มกราคม 2569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0D7" w14:textId="77777777" w:rsidR="00955043" w:rsidRPr="00A074C1" w:rsidRDefault="00955043" w:rsidP="007F562D">
            <w:pPr>
              <w:spacing w:line="240" w:lineRule="exact"/>
              <w:rPr>
                <w:rFonts w:ascii="Angsana New" w:hAnsi="Angsana New"/>
                <w:color w:val="000000"/>
                <w:sz w:val="28"/>
                <w:cs/>
              </w:rPr>
            </w:pPr>
          </w:p>
        </w:tc>
      </w:tr>
      <w:tr w:rsidR="00955043" w:rsidRPr="00A074C1" w14:paraId="67D42894" w14:textId="77777777" w:rsidTr="00450BD4">
        <w:trPr>
          <w:trHeight w:val="5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697F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2.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781" w14:textId="77777777" w:rsidR="00955043" w:rsidRPr="00A074C1" w:rsidRDefault="00955043" w:rsidP="007F562D">
            <w:pPr>
              <w:spacing w:line="240" w:lineRule="exact"/>
              <w:rPr>
                <w:rFonts w:ascii="Angsana New" w:hAnsi="Angsana New"/>
                <w:b/>
                <w:bCs/>
                <w:color w:val="000000"/>
                <w:sz w:val="28"/>
              </w:rPr>
            </w:pPr>
            <w:r w:rsidRPr="00A074C1">
              <w:rPr>
                <w:rFonts w:ascii="Angsana New" w:hAnsi="Angsana New"/>
                <w:b/>
                <w:bCs/>
                <w:sz w:val="28"/>
                <w:cs/>
              </w:rPr>
              <w:t>ชื่อผู้รับผิดชอบหลักสูตร</w:t>
            </w:r>
          </w:p>
          <w:p w14:paraId="6B782CCF" w14:textId="77777777" w:rsidR="00955043" w:rsidRPr="00A074C1" w:rsidRDefault="00955043" w:rsidP="00342913">
            <w:pPr>
              <w:autoSpaceDE w:val="0"/>
              <w:autoSpaceDN w:val="0"/>
              <w:adjustRightInd w:val="0"/>
              <w:rPr>
                <w:rFonts w:ascii="Angsana New" w:hAnsi="Angsana New"/>
                <w:color w:val="FF0000"/>
                <w:sz w:val="28"/>
              </w:rPr>
            </w:pPr>
            <w:r w:rsidRPr="00A074C1">
              <w:rPr>
                <w:rFonts w:ascii="Angsana New" w:hAnsi="Angsana New"/>
                <w:color w:val="FF0000"/>
                <w:sz w:val="26"/>
                <w:szCs w:val="26"/>
                <w:cs/>
              </w:rPr>
              <w:t>- ระบุชื่อผู้รับผิดชอบหลักสูตร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616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6EFC919E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FF0000"/>
                <w:sz w:val="28"/>
              </w:rPr>
            </w:pPr>
            <w:r w:rsidRPr="00A074C1">
              <w:rPr>
                <w:rFonts w:ascii="Angsana New" w:hAnsi="Angsana New"/>
                <w:color w:val="FF0000"/>
                <w:sz w:val="28"/>
                <w:cs/>
              </w:rPr>
              <w:t>ประธานหลักสูตร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3C54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</w:p>
          <w:p w14:paraId="2EF64BF1" w14:textId="77777777" w:rsidR="00955043" w:rsidRPr="00A074C1" w:rsidRDefault="00955043" w:rsidP="007F562D">
            <w:pPr>
              <w:spacing w:line="240" w:lineRule="exact"/>
              <w:jc w:val="center"/>
              <w:rPr>
                <w:rFonts w:ascii="Angsana New" w:hAnsi="Angsana New"/>
                <w:color w:val="000000"/>
                <w:sz w:val="28"/>
              </w:rPr>
            </w:pPr>
            <w:r w:rsidRPr="00A074C1">
              <w:rPr>
                <w:rFonts w:ascii="Angsana New" w:hAnsi="Angsana New"/>
                <w:color w:val="FF0000"/>
                <w:sz w:val="28"/>
                <w:cs/>
              </w:rPr>
              <w:t>1 มกราคม 2566 ถึง 30 มกราคม 2568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25D5" w14:textId="77777777" w:rsidR="00955043" w:rsidRPr="00A074C1" w:rsidRDefault="00955043" w:rsidP="007F562D">
            <w:pPr>
              <w:spacing w:line="240" w:lineRule="exact"/>
              <w:rPr>
                <w:rFonts w:ascii="Angsana New" w:hAnsi="Angsana New"/>
                <w:color w:val="000000"/>
                <w:sz w:val="28"/>
              </w:rPr>
            </w:pPr>
          </w:p>
        </w:tc>
      </w:tr>
    </w:tbl>
    <w:p w14:paraId="73DDF5B1" w14:textId="4BA49DE3" w:rsidR="00A074C1" w:rsidRPr="00450BD4" w:rsidRDefault="00955043" w:rsidP="00D70365">
      <w:pPr>
        <w:tabs>
          <w:tab w:val="left" w:pos="3576"/>
        </w:tabs>
        <w:rPr>
          <w:rFonts w:ascii="Angsana New" w:hAnsi="Angsana New"/>
          <w:b/>
          <w:bCs/>
          <w:color w:val="000000"/>
          <w:sz w:val="28"/>
        </w:rPr>
      </w:pPr>
      <w:r w:rsidRPr="00450BD4">
        <w:rPr>
          <w:rFonts w:ascii="Angsana New" w:eastAsia="Calibri" w:hAnsi="Angsana New"/>
          <w:b/>
          <w:bCs/>
          <w:color w:val="0033CC"/>
          <w:sz w:val="28"/>
          <w:cs/>
        </w:rPr>
        <w:t>คำแนะนำเพิ่มเติม: กรณีที่ผู้รับรอง/อนุมัติข้อมูลเป็นตำแหน่งบริหารอื่น อาทิเช่น รองอธิการบดีฝ่ายวิชาการ/คณบดี/หัวหน้าภาควิชา</w:t>
      </w:r>
      <w:r w:rsidRPr="00450BD4">
        <w:rPr>
          <w:rFonts w:ascii="Angsana New" w:eastAsia="Calibri" w:hAnsi="Angsana New"/>
          <w:b/>
          <w:bCs/>
          <w:color w:val="0033CC"/>
          <w:sz w:val="28"/>
        </w:rPr>
        <w:t xml:space="preserve"> </w:t>
      </w:r>
      <w:r w:rsidRPr="00450BD4">
        <w:rPr>
          <w:rFonts w:ascii="Angsana New" w:eastAsia="Calibri" w:hAnsi="Angsana New"/>
          <w:b/>
          <w:bCs/>
          <w:color w:val="0033CC"/>
          <w:sz w:val="28"/>
          <w:cs/>
        </w:rPr>
        <w:t>จะต้องมีหนังสือ/เอกสารมอบอำนาจจากอธิการบด</w:t>
      </w:r>
      <w:r w:rsidRPr="00450BD4">
        <w:rPr>
          <w:rFonts w:ascii="Angsana New" w:eastAsia="Calibri" w:hAnsi="Angsana New" w:hint="cs"/>
          <w:b/>
          <w:bCs/>
          <w:color w:val="0033CC"/>
          <w:sz w:val="28"/>
          <w:cs/>
        </w:rPr>
        <w:t>ี</w:t>
      </w:r>
      <w:bookmarkStart w:id="1" w:name="_Hlk145516797"/>
      <w:bookmarkEnd w:id="1"/>
    </w:p>
    <w:sectPr w:rsidR="00A074C1" w:rsidRPr="00450BD4" w:rsidSect="007F562D">
      <w:headerReference w:type="default" r:id="rId17"/>
      <w:pgSz w:w="16838" w:h="11906" w:orient="landscape" w:code="9"/>
      <w:pgMar w:top="709" w:right="1134" w:bottom="851" w:left="567" w:header="284" w:footer="284" w:gutter="0"/>
      <w:pgNumType w:fmt="numberInDash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F26C" w14:textId="77777777" w:rsidR="00F3412B" w:rsidRDefault="00F3412B">
      <w:r>
        <w:separator/>
      </w:r>
    </w:p>
  </w:endnote>
  <w:endnote w:type="continuationSeparator" w:id="0">
    <w:p w14:paraId="3388724D" w14:textId="77777777" w:rsidR="00F3412B" w:rsidRDefault="00F3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387D" w14:textId="77777777" w:rsidR="00403F20" w:rsidRDefault="00403F20" w:rsidP="002664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3FFFBC9" w14:textId="77777777" w:rsidR="00403F20" w:rsidRDefault="0040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0A547" w14:textId="77777777" w:rsidR="00F3412B" w:rsidRDefault="00F3412B">
      <w:r>
        <w:separator/>
      </w:r>
    </w:p>
  </w:footnote>
  <w:footnote w:type="continuationSeparator" w:id="0">
    <w:p w14:paraId="70CAFCFD" w14:textId="77777777" w:rsidR="00F3412B" w:rsidRDefault="00F3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6125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465F9C" w14:textId="77777777" w:rsidR="00403F20" w:rsidRDefault="00403F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EB366" w14:textId="77777777" w:rsidR="00403F20" w:rsidRPr="00293242" w:rsidRDefault="00403F20" w:rsidP="00293242">
    <w:pPr>
      <w:pStyle w:val="Header"/>
      <w:jc w:val="right"/>
      <w:rPr>
        <w:rFonts w:ascii="TH SarabunPSK" w:hAnsi="TH SarabunPSK" w:cs="TH SarabunPSK"/>
        <w:b/>
        <w:bCs/>
        <w:sz w:val="36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DDDB" w14:textId="77777777" w:rsidR="007337E0" w:rsidRPr="003D1F33" w:rsidRDefault="007337E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903A" w14:textId="77777777" w:rsidR="00293242" w:rsidRDefault="00293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1607386002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0792AFC6" w14:textId="77777777" w:rsidR="00DC65A5" w:rsidRPr="0005251F" w:rsidRDefault="00DC65A5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1 ข้อมูลหลักสูตร</w:t>
        </w:r>
        <w:r w:rsidRPr="0005251F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5251F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5251F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5251F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5251F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5251F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5251F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16DF2DB" w14:textId="77777777" w:rsidR="00DC65A5" w:rsidRPr="003D1F33" w:rsidRDefault="00DC65A5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6"/>
      </w:rPr>
      <w:id w:val="-1617131057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1108123C" w14:textId="330F7B51" w:rsidR="005C0477" w:rsidRPr="0005251F" w:rsidRDefault="005C047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ส่วนที่ </w:t>
        </w:r>
        <w:r w:rsidR="00E72F26"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2</w:t>
        </w:r>
        <w:r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 xml:space="preserve"> ข้อมูล</w:t>
        </w:r>
        <w:r w:rsidR="00E72F26"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คณาจารย์และ</w:t>
        </w:r>
        <w:r w:rsidR="0057697F"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ลักษณะ</w:t>
        </w:r>
        <w:r w:rsidR="00E72F26" w:rsidRPr="0005251F">
          <w:rPr>
            <w:rFonts w:ascii="Angsana New" w:hAnsi="Angsana New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บัณฑิตที่พึงประสงค์</w:t>
        </w:r>
        <w:r w:rsidRPr="0005251F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05251F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05251F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05251F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05251F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05251F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05251F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7DB039EC" w14:textId="77777777" w:rsidR="005C0477" w:rsidRPr="003D1F33" w:rsidRDefault="005C0477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b/>
        <w:bCs/>
        <w:color w:val="7F7F7F" w:themeColor="background1" w:themeShade="7F"/>
        <w:spacing w:val="60"/>
        <w:sz w:val="32"/>
        <w:szCs w:val="36"/>
      </w:rPr>
      <w:id w:val="2070214644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5A308DE7" w14:textId="574AE621" w:rsidR="003D1F33" w:rsidRPr="003D1F33" w:rsidRDefault="003D1F33" w:rsidP="003D1F3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32"/>
            <w:szCs w:val="36"/>
          </w:rPr>
        </w:pPr>
        <w:r w:rsidRPr="003D1F33">
          <w:rPr>
            <w:rFonts w:ascii="TH SarabunPSK" w:hAnsi="TH SarabunPSK" w:cs="TH SarabunPSK" w:hint="cs"/>
            <w:b/>
            <w:bCs/>
            <w:color w:val="7F7F7F" w:themeColor="background1" w:themeShade="7F"/>
            <w:spacing w:val="60"/>
            <w:sz w:val="28"/>
            <w:szCs w:val="32"/>
            <w:cs/>
          </w:rPr>
          <w:t>ส่วนที่ 2 ข้อมูลคณาจารย์และบัณฑิตที่พึงประสงค์</w:t>
        </w:r>
        <w:r w:rsidRPr="003D1F33">
          <w:rPr>
            <w:rFonts w:ascii="TH SarabunPSK" w:hAnsi="TH SarabunPSK" w:cs="TH SarabunPSK"/>
            <w:b/>
            <w:bCs/>
            <w:sz w:val="28"/>
            <w:szCs w:val="32"/>
          </w:rPr>
          <w:t xml:space="preserve">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 xml:space="preserve">| </w: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begin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instrText xml:space="preserve"> PAGE   \* MERGEFORMAT </w:instrText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fldChar w:fldCharType="separate"/>
        </w:r>
        <w:r w:rsidRPr="003D1F33">
          <w:rPr>
            <w:rFonts w:ascii="TH SarabunPSK" w:hAnsi="TH SarabunPSK" w:cs="TH SarabunPSK"/>
            <w:b/>
            <w:bCs/>
            <w:sz w:val="32"/>
            <w:szCs w:val="36"/>
          </w:rPr>
          <w:t>- 3 -</w:t>
        </w:r>
        <w:r w:rsidRPr="003D1F33">
          <w:rPr>
            <w:rFonts w:ascii="TH SarabunPSK" w:hAnsi="TH SarabunPSK" w:cs="TH SarabunPSK"/>
            <w:b/>
            <w:bCs/>
            <w:noProof/>
            <w:sz w:val="32"/>
            <w:szCs w:val="36"/>
          </w:rPr>
          <w:fldChar w:fldCharType="end"/>
        </w:r>
      </w:p>
    </w:sdtContent>
  </w:sdt>
  <w:p w14:paraId="3F3943FF" w14:textId="77777777" w:rsidR="003D1F33" w:rsidRPr="003D1F33" w:rsidRDefault="003D1F33" w:rsidP="003D1F33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992171855"/>
      <w:docPartObj>
        <w:docPartGallery w:val="Page Numbers (Top of Page)"/>
        <w:docPartUnique/>
      </w:docPartObj>
    </w:sdtPr>
    <w:sdtEndPr>
      <w:rPr>
        <w:noProof/>
        <w:color w:val="auto"/>
        <w:spacing w:val="0"/>
      </w:rPr>
    </w:sdtEndPr>
    <w:sdtContent>
      <w:p w14:paraId="429EE416" w14:textId="16D8BDF3" w:rsidR="009571DB" w:rsidRPr="00831601" w:rsidRDefault="009571DB" w:rsidP="00831601">
        <w:pPr>
          <w:pStyle w:val="Header"/>
          <w:pBdr>
            <w:bottom w:val="single" w:sz="4" w:space="1" w:color="D9D9D9" w:themeColor="background1" w:themeShade="D9"/>
          </w:pBdr>
          <w:ind w:right="-286"/>
          <w:jc w:val="right"/>
          <w:rPr>
            <w:rFonts w:ascii="Angsana New" w:hAnsi="Angsana New"/>
            <w:b/>
            <w:bCs/>
            <w:sz w:val="32"/>
            <w:szCs w:val="32"/>
          </w:rPr>
        </w:pPr>
        <w:r w:rsidRPr="00831601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3</w:t>
        </w:r>
        <w:r w:rsidR="0005251F" w:rsidRPr="00831601">
          <w:rPr>
            <w:rFonts w:ascii="Angsana New" w:hAnsi="Angsana New" w:hint="cs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 xml:space="preserve"> </w:t>
        </w:r>
        <w:r w:rsidR="008A06B4" w:rsidRPr="00831601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รายละเอียดองค์ความรู้ในการประกอบวิชาชีพวิศวกรรมควบคุม</w:t>
        </w:r>
        <w:r w:rsidRPr="00831601">
          <w:rPr>
            <w:rFonts w:ascii="Angsana New" w:hAnsi="Angsana New"/>
            <w:b/>
            <w:bCs/>
            <w:sz w:val="32"/>
            <w:szCs w:val="32"/>
          </w:rPr>
          <w:t xml:space="preserve"> | </w:t>
        </w:r>
        <w:r w:rsidRPr="00831601">
          <w:rPr>
            <w:rFonts w:ascii="Angsana New" w:hAnsi="Angsana New"/>
            <w:b/>
            <w:bCs/>
            <w:sz w:val="32"/>
            <w:szCs w:val="32"/>
          </w:rPr>
          <w:fldChar w:fldCharType="begin"/>
        </w:r>
        <w:r w:rsidRPr="00831601">
          <w:rPr>
            <w:rFonts w:ascii="Angsana New" w:hAnsi="Angsana New"/>
            <w:b/>
            <w:bCs/>
            <w:sz w:val="32"/>
            <w:szCs w:val="32"/>
          </w:rPr>
          <w:instrText xml:space="preserve"> PAGE   \* MERGEFORMAT </w:instrText>
        </w:r>
        <w:r w:rsidRPr="00831601">
          <w:rPr>
            <w:rFonts w:ascii="Angsana New" w:hAnsi="Angsana New"/>
            <w:b/>
            <w:bCs/>
            <w:sz w:val="32"/>
            <w:szCs w:val="32"/>
          </w:rPr>
          <w:fldChar w:fldCharType="separate"/>
        </w:r>
        <w:r w:rsidRPr="00831601">
          <w:rPr>
            <w:rFonts w:ascii="Angsana New" w:hAnsi="Angsana New"/>
            <w:b/>
            <w:bCs/>
            <w:noProof/>
            <w:sz w:val="32"/>
            <w:szCs w:val="32"/>
          </w:rPr>
          <w:t>2</w:t>
        </w:r>
        <w:r w:rsidRPr="00831601">
          <w:rPr>
            <w:rFonts w:ascii="Angsana New" w:hAnsi="Angsana New"/>
            <w:b/>
            <w:bCs/>
            <w:noProof/>
            <w:sz w:val="32"/>
            <w:szCs w:val="32"/>
          </w:rPr>
          <w:fldChar w:fldCharType="end"/>
        </w:r>
      </w:p>
    </w:sdtContent>
  </w:sdt>
  <w:p w14:paraId="64A0F9AE" w14:textId="77777777" w:rsidR="009571DB" w:rsidRPr="003D1F33" w:rsidRDefault="009571DB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7566066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5BDC4D1A" w14:textId="3185D36E" w:rsidR="00F33AA0" w:rsidRPr="00F9158B" w:rsidRDefault="00F33AA0" w:rsidP="0040520E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</w:rPr>
        </w:pPr>
        <w:r w:rsidRPr="00F9158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4 สิ่งสนับสนุนการเรียนรู้</w:t>
        </w:r>
        <w:r w:rsidRPr="00F9158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F9158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F9158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F9158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F9158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F9158B">
          <w:rPr>
            <w:rFonts w:ascii="Angsana New" w:hAnsi="Angsana New"/>
            <w:b/>
            <w:bCs/>
            <w:noProof/>
            <w:sz w:val="32"/>
            <w:szCs w:val="36"/>
          </w:rPr>
          <w:t>2</w:t>
        </w:r>
        <w:r w:rsidRPr="00F9158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  <w:p w14:paraId="2D86BD4E" w14:textId="77777777" w:rsidR="00F33AA0" w:rsidRPr="003D1F33" w:rsidRDefault="00F33AA0" w:rsidP="00293242">
    <w:pPr>
      <w:pStyle w:val="Header"/>
      <w:jc w:val="right"/>
      <w:rPr>
        <w:rFonts w:ascii="TH SarabunPSK" w:hAnsi="TH SarabunPSK" w:cs="TH SarabunPSK"/>
        <w:b/>
        <w:bCs/>
        <w:sz w:val="28"/>
        <w:szCs w:val="3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ngsana New" w:hAnsi="Angsana New"/>
        <w:b/>
        <w:bCs/>
        <w:color w:val="7F7F7F" w:themeColor="background1" w:themeShade="7F"/>
        <w:spacing w:val="60"/>
        <w:sz w:val="32"/>
        <w:szCs w:val="32"/>
      </w:rPr>
      <w:id w:val="-1571343208"/>
      <w:docPartObj>
        <w:docPartGallery w:val="Page Numbers (Top of Page)"/>
        <w:docPartUnique/>
      </w:docPartObj>
    </w:sdtPr>
    <w:sdtEndPr>
      <w:rPr>
        <w:noProof/>
        <w:color w:val="auto"/>
        <w:spacing w:val="0"/>
        <w:szCs w:val="36"/>
      </w:rPr>
    </w:sdtEndPr>
    <w:sdtContent>
      <w:p w14:paraId="3C4338E9" w14:textId="729FDC3D" w:rsidR="00DA7AA7" w:rsidRPr="00F9158B" w:rsidRDefault="00987D8B" w:rsidP="00987D8B">
        <w:pPr>
          <w:pStyle w:val="Header"/>
          <w:pBdr>
            <w:bottom w:val="single" w:sz="4" w:space="1" w:color="D9D9D9" w:themeColor="background1" w:themeShade="D9"/>
          </w:pBdr>
          <w:ind w:left="-567"/>
          <w:jc w:val="right"/>
          <w:rPr>
            <w:rFonts w:ascii="Angsana New" w:hAnsi="Angsana New"/>
            <w:b/>
            <w:bCs/>
            <w:sz w:val="32"/>
            <w:szCs w:val="36"/>
            <w:cs/>
          </w:rPr>
        </w:pPr>
        <w:r w:rsidRPr="00F9158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  <w:cs/>
          </w:rPr>
          <w:t>ส่วนที่ 5 แบบการตรวจ (</w:t>
        </w:r>
        <w:r w:rsidRPr="00F9158B">
          <w:rPr>
            <w:rFonts w:ascii="Angsana New" w:hAnsi="Angsana New"/>
            <w:b/>
            <w:bCs/>
            <w:color w:val="7F7F7F" w:themeColor="background1" w:themeShade="7F"/>
            <w:spacing w:val="60"/>
            <w:sz w:val="32"/>
            <w:szCs w:val="32"/>
          </w:rPr>
          <w:t>Checklist)</w:t>
        </w:r>
        <w:r w:rsidRPr="00F9158B">
          <w:rPr>
            <w:rFonts w:ascii="Angsana New" w:hAnsi="Angsana New"/>
            <w:b/>
            <w:bCs/>
            <w:sz w:val="28"/>
            <w:szCs w:val="32"/>
          </w:rPr>
          <w:t xml:space="preserve"> </w:t>
        </w:r>
        <w:r w:rsidRPr="00F9158B">
          <w:rPr>
            <w:rFonts w:ascii="Angsana New" w:hAnsi="Angsana New"/>
            <w:b/>
            <w:bCs/>
            <w:sz w:val="32"/>
            <w:szCs w:val="36"/>
          </w:rPr>
          <w:t xml:space="preserve">| </w:t>
        </w:r>
        <w:r w:rsidRPr="00F9158B">
          <w:rPr>
            <w:rFonts w:ascii="Angsana New" w:hAnsi="Angsana New"/>
            <w:b/>
            <w:bCs/>
            <w:sz w:val="32"/>
            <w:szCs w:val="36"/>
          </w:rPr>
          <w:fldChar w:fldCharType="begin"/>
        </w:r>
        <w:r w:rsidRPr="00F9158B">
          <w:rPr>
            <w:rFonts w:ascii="Angsana New" w:hAnsi="Angsana New"/>
            <w:b/>
            <w:bCs/>
            <w:sz w:val="32"/>
            <w:szCs w:val="36"/>
          </w:rPr>
          <w:instrText xml:space="preserve"> PAGE   \* MERGEFORMAT </w:instrText>
        </w:r>
        <w:r w:rsidRPr="00F9158B">
          <w:rPr>
            <w:rFonts w:ascii="Angsana New" w:hAnsi="Angsana New"/>
            <w:b/>
            <w:bCs/>
            <w:sz w:val="32"/>
            <w:szCs w:val="36"/>
          </w:rPr>
          <w:fldChar w:fldCharType="separate"/>
        </w:r>
        <w:r w:rsidRPr="00F9158B">
          <w:rPr>
            <w:rFonts w:ascii="Angsana New" w:hAnsi="Angsana New"/>
            <w:b/>
            <w:bCs/>
            <w:sz w:val="32"/>
            <w:szCs w:val="36"/>
          </w:rPr>
          <w:t>- 15 -</w:t>
        </w:r>
        <w:r w:rsidRPr="00F9158B">
          <w:rPr>
            <w:rFonts w:ascii="Angsana New" w:hAnsi="Angsana New"/>
            <w:b/>
            <w:bCs/>
            <w:noProof/>
            <w:sz w:val="32"/>
            <w:szCs w:val="3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78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DB2A6A"/>
    <w:multiLevelType w:val="multilevel"/>
    <w:tmpl w:val="B03ED28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800"/>
      </w:pPr>
      <w:rPr>
        <w:rFonts w:hint="default"/>
      </w:rPr>
    </w:lvl>
  </w:abstractNum>
  <w:abstractNum w:abstractNumId="2" w15:restartNumberingAfterBreak="0">
    <w:nsid w:val="16020641"/>
    <w:multiLevelType w:val="multilevel"/>
    <w:tmpl w:val="11CE91E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C9657D"/>
    <w:multiLevelType w:val="multilevel"/>
    <w:tmpl w:val="81B8D6F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73746D"/>
    <w:multiLevelType w:val="multilevel"/>
    <w:tmpl w:val="8030285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eastAsia="Calibri" w:hint="default"/>
        <w:b w:val="0"/>
      </w:rPr>
    </w:lvl>
  </w:abstractNum>
  <w:abstractNum w:abstractNumId="5" w15:restartNumberingAfterBreak="0">
    <w:nsid w:val="26DE46CB"/>
    <w:multiLevelType w:val="multilevel"/>
    <w:tmpl w:val="044642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D430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032B17"/>
    <w:multiLevelType w:val="multilevel"/>
    <w:tmpl w:val="95184E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32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  <w:b w:val="0"/>
      </w:rPr>
    </w:lvl>
  </w:abstractNum>
  <w:abstractNum w:abstractNumId="8" w15:restartNumberingAfterBreak="0">
    <w:nsid w:val="35930295"/>
    <w:multiLevelType w:val="multilevel"/>
    <w:tmpl w:val="026EB8E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0070C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573256"/>
    <w:multiLevelType w:val="multilevel"/>
    <w:tmpl w:val="0409001F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1"/>
      <w:numFmt w:val="decimal"/>
      <w:lvlText w:val="%1.%2."/>
      <w:lvlJc w:val="left"/>
      <w:pPr>
        <w:ind w:left="2209" w:hanging="432"/>
      </w:pPr>
    </w:lvl>
    <w:lvl w:ilvl="2">
      <w:start w:val="1"/>
      <w:numFmt w:val="decimal"/>
      <w:lvlText w:val="%1.%2.%3."/>
      <w:lvlJc w:val="left"/>
      <w:pPr>
        <w:ind w:left="2641" w:hanging="504"/>
      </w:pPr>
    </w:lvl>
    <w:lvl w:ilvl="3">
      <w:start w:val="1"/>
      <w:numFmt w:val="decimal"/>
      <w:lvlText w:val="%1.%2.%3.%4."/>
      <w:lvlJc w:val="left"/>
      <w:pPr>
        <w:ind w:left="3145" w:hanging="648"/>
      </w:pPr>
    </w:lvl>
    <w:lvl w:ilvl="4">
      <w:start w:val="1"/>
      <w:numFmt w:val="decimal"/>
      <w:lvlText w:val="%1.%2.%3.%4.%5."/>
      <w:lvlJc w:val="left"/>
      <w:pPr>
        <w:ind w:left="3649" w:hanging="792"/>
      </w:pPr>
    </w:lvl>
    <w:lvl w:ilvl="5">
      <w:start w:val="1"/>
      <w:numFmt w:val="decimal"/>
      <w:lvlText w:val="%1.%2.%3.%4.%5.%6."/>
      <w:lvlJc w:val="left"/>
      <w:pPr>
        <w:ind w:left="4153" w:hanging="936"/>
      </w:pPr>
    </w:lvl>
    <w:lvl w:ilvl="6">
      <w:start w:val="1"/>
      <w:numFmt w:val="decimal"/>
      <w:lvlText w:val="%1.%2.%3.%4.%5.%6.%7."/>
      <w:lvlJc w:val="left"/>
      <w:pPr>
        <w:ind w:left="4657" w:hanging="1080"/>
      </w:pPr>
    </w:lvl>
    <w:lvl w:ilvl="7">
      <w:start w:val="1"/>
      <w:numFmt w:val="decimal"/>
      <w:lvlText w:val="%1.%2.%3.%4.%5.%6.%7.%8."/>
      <w:lvlJc w:val="left"/>
      <w:pPr>
        <w:ind w:left="5161" w:hanging="1224"/>
      </w:pPr>
    </w:lvl>
    <w:lvl w:ilvl="8">
      <w:start w:val="1"/>
      <w:numFmt w:val="decimal"/>
      <w:lvlText w:val="%1.%2.%3.%4.%5.%6.%7.%8.%9."/>
      <w:lvlJc w:val="left"/>
      <w:pPr>
        <w:ind w:left="5737" w:hanging="1440"/>
      </w:pPr>
    </w:lvl>
  </w:abstractNum>
  <w:abstractNum w:abstractNumId="10" w15:restartNumberingAfterBreak="0">
    <w:nsid w:val="7F8A2F33"/>
    <w:multiLevelType w:val="multilevel"/>
    <w:tmpl w:val="E24625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98625956">
    <w:abstractNumId w:val="3"/>
  </w:num>
  <w:num w:numId="2" w16cid:durableId="1064331478">
    <w:abstractNumId w:val="0"/>
  </w:num>
  <w:num w:numId="3" w16cid:durableId="817847157">
    <w:abstractNumId w:val="2"/>
  </w:num>
  <w:num w:numId="4" w16cid:durableId="153954160">
    <w:abstractNumId w:val="6"/>
  </w:num>
  <w:num w:numId="5" w16cid:durableId="918831214">
    <w:abstractNumId w:val="5"/>
  </w:num>
  <w:num w:numId="6" w16cid:durableId="1531146789">
    <w:abstractNumId w:val="9"/>
  </w:num>
  <w:num w:numId="7" w16cid:durableId="310865451">
    <w:abstractNumId w:val="8"/>
  </w:num>
  <w:num w:numId="8" w16cid:durableId="234977762">
    <w:abstractNumId w:val="1"/>
  </w:num>
  <w:num w:numId="9" w16cid:durableId="1199467416">
    <w:abstractNumId w:val="10"/>
  </w:num>
  <w:num w:numId="10" w16cid:durableId="1762413108">
    <w:abstractNumId w:val="4"/>
  </w:num>
  <w:num w:numId="11" w16cid:durableId="97065590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9FF"/>
    <w:rsid w:val="00000F80"/>
    <w:rsid w:val="00001194"/>
    <w:rsid w:val="0000238E"/>
    <w:rsid w:val="000023D3"/>
    <w:rsid w:val="000039E5"/>
    <w:rsid w:val="00003F1B"/>
    <w:rsid w:val="00004EDC"/>
    <w:rsid w:val="000051CB"/>
    <w:rsid w:val="0000546F"/>
    <w:rsid w:val="00006329"/>
    <w:rsid w:val="000063FB"/>
    <w:rsid w:val="00006E12"/>
    <w:rsid w:val="00006EF3"/>
    <w:rsid w:val="00012045"/>
    <w:rsid w:val="0001261C"/>
    <w:rsid w:val="00014B6D"/>
    <w:rsid w:val="000156EE"/>
    <w:rsid w:val="0001628B"/>
    <w:rsid w:val="00017439"/>
    <w:rsid w:val="0001745D"/>
    <w:rsid w:val="000178CC"/>
    <w:rsid w:val="0002049F"/>
    <w:rsid w:val="00020905"/>
    <w:rsid w:val="00020C2E"/>
    <w:rsid w:val="00022D0D"/>
    <w:rsid w:val="0002300E"/>
    <w:rsid w:val="000232C7"/>
    <w:rsid w:val="0002414B"/>
    <w:rsid w:val="000261D8"/>
    <w:rsid w:val="00026A62"/>
    <w:rsid w:val="00027055"/>
    <w:rsid w:val="00027BA9"/>
    <w:rsid w:val="00031B1A"/>
    <w:rsid w:val="00034AD3"/>
    <w:rsid w:val="00034FB4"/>
    <w:rsid w:val="0003573F"/>
    <w:rsid w:val="00035DCC"/>
    <w:rsid w:val="000362C1"/>
    <w:rsid w:val="00036A26"/>
    <w:rsid w:val="00037095"/>
    <w:rsid w:val="00037C22"/>
    <w:rsid w:val="00037C90"/>
    <w:rsid w:val="00037FE7"/>
    <w:rsid w:val="00040B3B"/>
    <w:rsid w:val="00040CB9"/>
    <w:rsid w:val="00041BD8"/>
    <w:rsid w:val="00042189"/>
    <w:rsid w:val="00042A41"/>
    <w:rsid w:val="00042F2F"/>
    <w:rsid w:val="000430AE"/>
    <w:rsid w:val="00043BC7"/>
    <w:rsid w:val="000444C9"/>
    <w:rsid w:val="00046458"/>
    <w:rsid w:val="0004699C"/>
    <w:rsid w:val="000502B5"/>
    <w:rsid w:val="00050E3F"/>
    <w:rsid w:val="0005211C"/>
    <w:rsid w:val="000521BE"/>
    <w:rsid w:val="0005251F"/>
    <w:rsid w:val="00053394"/>
    <w:rsid w:val="000613B8"/>
    <w:rsid w:val="0006326A"/>
    <w:rsid w:val="00063C24"/>
    <w:rsid w:val="000656C4"/>
    <w:rsid w:val="00065A29"/>
    <w:rsid w:val="000668CE"/>
    <w:rsid w:val="0006754B"/>
    <w:rsid w:val="000677E4"/>
    <w:rsid w:val="00067C56"/>
    <w:rsid w:val="00070293"/>
    <w:rsid w:val="000702F0"/>
    <w:rsid w:val="00070DB9"/>
    <w:rsid w:val="00075306"/>
    <w:rsid w:val="00077933"/>
    <w:rsid w:val="000818D4"/>
    <w:rsid w:val="00082F0F"/>
    <w:rsid w:val="000854C1"/>
    <w:rsid w:val="000863E2"/>
    <w:rsid w:val="00086581"/>
    <w:rsid w:val="00087BAF"/>
    <w:rsid w:val="00090118"/>
    <w:rsid w:val="00090555"/>
    <w:rsid w:val="00091541"/>
    <w:rsid w:val="00094F56"/>
    <w:rsid w:val="000950F9"/>
    <w:rsid w:val="000952BA"/>
    <w:rsid w:val="00095D8F"/>
    <w:rsid w:val="00097332"/>
    <w:rsid w:val="000A04F2"/>
    <w:rsid w:val="000A069D"/>
    <w:rsid w:val="000A0756"/>
    <w:rsid w:val="000A23DA"/>
    <w:rsid w:val="000A2E5A"/>
    <w:rsid w:val="000A3554"/>
    <w:rsid w:val="000A4760"/>
    <w:rsid w:val="000A4D0B"/>
    <w:rsid w:val="000A5C94"/>
    <w:rsid w:val="000A5F70"/>
    <w:rsid w:val="000A68C0"/>
    <w:rsid w:val="000A742C"/>
    <w:rsid w:val="000A7766"/>
    <w:rsid w:val="000A7DCA"/>
    <w:rsid w:val="000B023B"/>
    <w:rsid w:val="000B0358"/>
    <w:rsid w:val="000B1974"/>
    <w:rsid w:val="000B20D2"/>
    <w:rsid w:val="000B29C2"/>
    <w:rsid w:val="000B315A"/>
    <w:rsid w:val="000B3D32"/>
    <w:rsid w:val="000B4BCA"/>
    <w:rsid w:val="000B4F7C"/>
    <w:rsid w:val="000B7E20"/>
    <w:rsid w:val="000C01FB"/>
    <w:rsid w:val="000C0CC0"/>
    <w:rsid w:val="000C23AB"/>
    <w:rsid w:val="000C278A"/>
    <w:rsid w:val="000C29D4"/>
    <w:rsid w:val="000C2C2F"/>
    <w:rsid w:val="000C30D7"/>
    <w:rsid w:val="000C3DE4"/>
    <w:rsid w:val="000C5258"/>
    <w:rsid w:val="000C6119"/>
    <w:rsid w:val="000C655A"/>
    <w:rsid w:val="000C6E3E"/>
    <w:rsid w:val="000C717F"/>
    <w:rsid w:val="000D06E1"/>
    <w:rsid w:val="000D0DF7"/>
    <w:rsid w:val="000D11CE"/>
    <w:rsid w:val="000D166B"/>
    <w:rsid w:val="000D395E"/>
    <w:rsid w:val="000D395F"/>
    <w:rsid w:val="000D43E4"/>
    <w:rsid w:val="000D64E5"/>
    <w:rsid w:val="000E0C7B"/>
    <w:rsid w:val="000E121E"/>
    <w:rsid w:val="000E177A"/>
    <w:rsid w:val="000E4D6C"/>
    <w:rsid w:val="000E4DB9"/>
    <w:rsid w:val="000E50F8"/>
    <w:rsid w:val="000E59F1"/>
    <w:rsid w:val="000E6D75"/>
    <w:rsid w:val="000F1336"/>
    <w:rsid w:val="000F266B"/>
    <w:rsid w:val="000F2B27"/>
    <w:rsid w:val="000F2DA5"/>
    <w:rsid w:val="000F4BC6"/>
    <w:rsid w:val="000F4BE4"/>
    <w:rsid w:val="000F5FE0"/>
    <w:rsid w:val="000F7D20"/>
    <w:rsid w:val="00100787"/>
    <w:rsid w:val="00101BAD"/>
    <w:rsid w:val="001037EC"/>
    <w:rsid w:val="0010587F"/>
    <w:rsid w:val="00106007"/>
    <w:rsid w:val="00106576"/>
    <w:rsid w:val="00106EFB"/>
    <w:rsid w:val="0011163F"/>
    <w:rsid w:val="001116ED"/>
    <w:rsid w:val="00111EA5"/>
    <w:rsid w:val="0011265D"/>
    <w:rsid w:val="0011328D"/>
    <w:rsid w:val="001134E8"/>
    <w:rsid w:val="001136E4"/>
    <w:rsid w:val="001147CD"/>
    <w:rsid w:val="00115411"/>
    <w:rsid w:val="0011583F"/>
    <w:rsid w:val="00117331"/>
    <w:rsid w:val="00120D3D"/>
    <w:rsid w:val="00121CB2"/>
    <w:rsid w:val="00121CFC"/>
    <w:rsid w:val="00122FBD"/>
    <w:rsid w:val="001253CF"/>
    <w:rsid w:val="001256BA"/>
    <w:rsid w:val="00125857"/>
    <w:rsid w:val="001332CD"/>
    <w:rsid w:val="00133DA7"/>
    <w:rsid w:val="00133E1F"/>
    <w:rsid w:val="00135182"/>
    <w:rsid w:val="00135628"/>
    <w:rsid w:val="001363AD"/>
    <w:rsid w:val="0013667E"/>
    <w:rsid w:val="00136B33"/>
    <w:rsid w:val="00137CFD"/>
    <w:rsid w:val="00140D25"/>
    <w:rsid w:val="0014502E"/>
    <w:rsid w:val="001473B2"/>
    <w:rsid w:val="001473EA"/>
    <w:rsid w:val="001512F5"/>
    <w:rsid w:val="00152ECA"/>
    <w:rsid w:val="001549BD"/>
    <w:rsid w:val="00157108"/>
    <w:rsid w:val="0016152C"/>
    <w:rsid w:val="00162F99"/>
    <w:rsid w:val="0016394F"/>
    <w:rsid w:val="00163F56"/>
    <w:rsid w:val="001646A6"/>
    <w:rsid w:val="00165874"/>
    <w:rsid w:val="00165877"/>
    <w:rsid w:val="0016724D"/>
    <w:rsid w:val="00170B75"/>
    <w:rsid w:val="00171AF3"/>
    <w:rsid w:val="00171D5F"/>
    <w:rsid w:val="00173EE8"/>
    <w:rsid w:val="001751E0"/>
    <w:rsid w:val="001761D7"/>
    <w:rsid w:val="001778DD"/>
    <w:rsid w:val="001803DB"/>
    <w:rsid w:val="001805F1"/>
    <w:rsid w:val="00181716"/>
    <w:rsid w:val="00181A3C"/>
    <w:rsid w:val="001836CF"/>
    <w:rsid w:val="00184041"/>
    <w:rsid w:val="00184879"/>
    <w:rsid w:val="00184A85"/>
    <w:rsid w:val="001865AA"/>
    <w:rsid w:val="00190C86"/>
    <w:rsid w:val="00192B1B"/>
    <w:rsid w:val="0019343D"/>
    <w:rsid w:val="00193520"/>
    <w:rsid w:val="00193EA1"/>
    <w:rsid w:val="00194A32"/>
    <w:rsid w:val="001969FA"/>
    <w:rsid w:val="001A0B72"/>
    <w:rsid w:val="001A15A9"/>
    <w:rsid w:val="001A1D74"/>
    <w:rsid w:val="001A3209"/>
    <w:rsid w:val="001A4B5B"/>
    <w:rsid w:val="001A4BF4"/>
    <w:rsid w:val="001A521A"/>
    <w:rsid w:val="001A6018"/>
    <w:rsid w:val="001B0489"/>
    <w:rsid w:val="001B10B5"/>
    <w:rsid w:val="001B35D7"/>
    <w:rsid w:val="001B37B6"/>
    <w:rsid w:val="001B4223"/>
    <w:rsid w:val="001B6496"/>
    <w:rsid w:val="001B6BE8"/>
    <w:rsid w:val="001B7AA9"/>
    <w:rsid w:val="001C0A96"/>
    <w:rsid w:val="001C0D85"/>
    <w:rsid w:val="001C173D"/>
    <w:rsid w:val="001C2EE4"/>
    <w:rsid w:val="001C36C9"/>
    <w:rsid w:val="001C559F"/>
    <w:rsid w:val="001C5AE6"/>
    <w:rsid w:val="001C65C1"/>
    <w:rsid w:val="001C6B8B"/>
    <w:rsid w:val="001C7DEE"/>
    <w:rsid w:val="001D0371"/>
    <w:rsid w:val="001D0549"/>
    <w:rsid w:val="001D09FD"/>
    <w:rsid w:val="001D2E31"/>
    <w:rsid w:val="001D3881"/>
    <w:rsid w:val="001D5177"/>
    <w:rsid w:val="001D635C"/>
    <w:rsid w:val="001E1F5C"/>
    <w:rsid w:val="001E257A"/>
    <w:rsid w:val="001E389F"/>
    <w:rsid w:val="001E3D60"/>
    <w:rsid w:val="001E4FE1"/>
    <w:rsid w:val="001E569E"/>
    <w:rsid w:val="001E732B"/>
    <w:rsid w:val="001F1AEE"/>
    <w:rsid w:val="001F2BA2"/>
    <w:rsid w:val="001F3043"/>
    <w:rsid w:val="001F3182"/>
    <w:rsid w:val="001F392D"/>
    <w:rsid w:val="001F59F1"/>
    <w:rsid w:val="001F6A45"/>
    <w:rsid w:val="001F7AB2"/>
    <w:rsid w:val="00201DF3"/>
    <w:rsid w:val="002020C2"/>
    <w:rsid w:val="0020381F"/>
    <w:rsid w:val="00204282"/>
    <w:rsid w:val="0020478A"/>
    <w:rsid w:val="0020542C"/>
    <w:rsid w:val="00207787"/>
    <w:rsid w:val="00207949"/>
    <w:rsid w:val="00207967"/>
    <w:rsid w:val="00207A27"/>
    <w:rsid w:val="002108F9"/>
    <w:rsid w:val="00210F4A"/>
    <w:rsid w:val="00211D47"/>
    <w:rsid w:val="0021301F"/>
    <w:rsid w:val="002149B8"/>
    <w:rsid w:val="002166A2"/>
    <w:rsid w:val="00216B6D"/>
    <w:rsid w:val="00216BFD"/>
    <w:rsid w:val="00220433"/>
    <w:rsid w:val="00220782"/>
    <w:rsid w:val="00220DAF"/>
    <w:rsid w:val="00220ED8"/>
    <w:rsid w:val="00221006"/>
    <w:rsid w:val="00221AFF"/>
    <w:rsid w:val="002243AC"/>
    <w:rsid w:val="00225AFF"/>
    <w:rsid w:val="00226810"/>
    <w:rsid w:val="00226C3E"/>
    <w:rsid w:val="00226D0F"/>
    <w:rsid w:val="002272A7"/>
    <w:rsid w:val="00232C48"/>
    <w:rsid w:val="00233789"/>
    <w:rsid w:val="00234666"/>
    <w:rsid w:val="0023762D"/>
    <w:rsid w:val="002378D1"/>
    <w:rsid w:val="00237E0F"/>
    <w:rsid w:val="00240011"/>
    <w:rsid w:val="00240E1D"/>
    <w:rsid w:val="002440C0"/>
    <w:rsid w:val="00244D00"/>
    <w:rsid w:val="002456F0"/>
    <w:rsid w:val="00245803"/>
    <w:rsid w:val="00246F16"/>
    <w:rsid w:val="00247D85"/>
    <w:rsid w:val="00250628"/>
    <w:rsid w:val="002508CE"/>
    <w:rsid w:val="00251717"/>
    <w:rsid w:val="00252716"/>
    <w:rsid w:val="00252FBE"/>
    <w:rsid w:val="002532E6"/>
    <w:rsid w:val="002535CA"/>
    <w:rsid w:val="002548B1"/>
    <w:rsid w:val="002551E7"/>
    <w:rsid w:val="00255DC7"/>
    <w:rsid w:val="00257249"/>
    <w:rsid w:val="00257384"/>
    <w:rsid w:val="00257B2F"/>
    <w:rsid w:val="00257D3B"/>
    <w:rsid w:val="002603EA"/>
    <w:rsid w:val="00263076"/>
    <w:rsid w:val="002650AB"/>
    <w:rsid w:val="00265474"/>
    <w:rsid w:val="00265C4C"/>
    <w:rsid w:val="00266456"/>
    <w:rsid w:val="0026726E"/>
    <w:rsid w:val="00267A87"/>
    <w:rsid w:val="0027062F"/>
    <w:rsid w:val="00270703"/>
    <w:rsid w:val="00272B6D"/>
    <w:rsid w:val="00273E83"/>
    <w:rsid w:val="00275C21"/>
    <w:rsid w:val="00281FEB"/>
    <w:rsid w:val="00283B60"/>
    <w:rsid w:val="0028432C"/>
    <w:rsid w:val="0028436F"/>
    <w:rsid w:val="0028478E"/>
    <w:rsid w:val="002872C8"/>
    <w:rsid w:val="00287FD1"/>
    <w:rsid w:val="00290989"/>
    <w:rsid w:val="002914BF"/>
    <w:rsid w:val="0029159C"/>
    <w:rsid w:val="0029188B"/>
    <w:rsid w:val="00291C96"/>
    <w:rsid w:val="00292505"/>
    <w:rsid w:val="00293242"/>
    <w:rsid w:val="00293970"/>
    <w:rsid w:val="002945F1"/>
    <w:rsid w:val="00296BC1"/>
    <w:rsid w:val="002A05ED"/>
    <w:rsid w:val="002A3414"/>
    <w:rsid w:val="002A3D59"/>
    <w:rsid w:val="002A4334"/>
    <w:rsid w:val="002A4893"/>
    <w:rsid w:val="002A68E4"/>
    <w:rsid w:val="002B0EB5"/>
    <w:rsid w:val="002B11C4"/>
    <w:rsid w:val="002B2C2E"/>
    <w:rsid w:val="002B3008"/>
    <w:rsid w:val="002B57A0"/>
    <w:rsid w:val="002B5DDC"/>
    <w:rsid w:val="002B7190"/>
    <w:rsid w:val="002B7800"/>
    <w:rsid w:val="002C0B00"/>
    <w:rsid w:val="002C28DB"/>
    <w:rsid w:val="002C3084"/>
    <w:rsid w:val="002C3A40"/>
    <w:rsid w:val="002C4E4C"/>
    <w:rsid w:val="002C564D"/>
    <w:rsid w:val="002C7DAA"/>
    <w:rsid w:val="002D059C"/>
    <w:rsid w:val="002D0FA2"/>
    <w:rsid w:val="002D1975"/>
    <w:rsid w:val="002D52FD"/>
    <w:rsid w:val="002D7EA6"/>
    <w:rsid w:val="002E0C5E"/>
    <w:rsid w:val="002E2684"/>
    <w:rsid w:val="002E3650"/>
    <w:rsid w:val="002E64D5"/>
    <w:rsid w:val="002E66C1"/>
    <w:rsid w:val="002F1898"/>
    <w:rsid w:val="002F3869"/>
    <w:rsid w:val="002F3D78"/>
    <w:rsid w:val="002F4BAD"/>
    <w:rsid w:val="002F59FD"/>
    <w:rsid w:val="002F5BEB"/>
    <w:rsid w:val="002F6D98"/>
    <w:rsid w:val="002F7BFE"/>
    <w:rsid w:val="00300045"/>
    <w:rsid w:val="003010E6"/>
    <w:rsid w:val="003025E7"/>
    <w:rsid w:val="00302BD3"/>
    <w:rsid w:val="003032BF"/>
    <w:rsid w:val="00303F18"/>
    <w:rsid w:val="003052DE"/>
    <w:rsid w:val="00305850"/>
    <w:rsid w:val="003060CC"/>
    <w:rsid w:val="00306C01"/>
    <w:rsid w:val="00307873"/>
    <w:rsid w:val="00307CF8"/>
    <w:rsid w:val="003114FC"/>
    <w:rsid w:val="003118A7"/>
    <w:rsid w:val="00311E74"/>
    <w:rsid w:val="0031259B"/>
    <w:rsid w:val="0031303E"/>
    <w:rsid w:val="003132C6"/>
    <w:rsid w:val="00313ABA"/>
    <w:rsid w:val="00314BB0"/>
    <w:rsid w:val="00314C5A"/>
    <w:rsid w:val="00314CAE"/>
    <w:rsid w:val="00314F48"/>
    <w:rsid w:val="00317318"/>
    <w:rsid w:val="00320FE5"/>
    <w:rsid w:val="00322060"/>
    <w:rsid w:val="003232C2"/>
    <w:rsid w:val="00323F5B"/>
    <w:rsid w:val="00324811"/>
    <w:rsid w:val="00324862"/>
    <w:rsid w:val="00325427"/>
    <w:rsid w:val="003260C1"/>
    <w:rsid w:val="003262C2"/>
    <w:rsid w:val="0032778D"/>
    <w:rsid w:val="003302D7"/>
    <w:rsid w:val="003309C0"/>
    <w:rsid w:val="00330E42"/>
    <w:rsid w:val="0033213A"/>
    <w:rsid w:val="003335E1"/>
    <w:rsid w:val="00334B1D"/>
    <w:rsid w:val="00335922"/>
    <w:rsid w:val="00340150"/>
    <w:rsid w:val="003404E8"/>
    <w:rsid w:val="003413D6"/>
    <w:rsid w:val="00342782"/>
    <w:rsid w:val="003428B7"/>
    <w:rsid w:val="003428BA"/>
    <w:rsid w:val="00342913"/>
    <w:rsid w:val="00342B2E"/>
    <w:rsid w:val="003431C5"/>
    <w:rsid w:val="00344352"/>
    <w:rsid w:val="00344359"/>
    <w:rsid w:val="00345434"/>
    <w:rsid w:val="0034677E"/>
    <w:rsid w:val="003467AD"/>
    <w:rsid w:val="003467FA"/>
    <w:rsid w:val="00350580"/>
    <w:rsid w:val="00351881"/>
    <w:rsid w:val="00351A9A"/>
    <w:rsid w:val="00353545"/>
    <w:rsid w:val="003539D3"/>
    <w:rsid w:val="0035446D"/>
    <w:rsid w:val="003544E8"/>
    <w:rsid w:val="00355C7A"/>
    <w:rsid w:val="00356F6B"/>
    <w:rsid w:val="00356FCD"/>
    <w:rsid w:val="0035764D"/>
    <w:rsid w:val="00357AB9"/>
    <w:rsid w:val="00361524"/>
    <w:rsid w:val="00361F54"/>
    <w:rsid w:val="00362333"/>
    <w:rsid w:val="00362950"/>
    <w:rsid w:val="00362DFF"/>
    <w:rsid w:val="00362FF9"/>
    <w:rsid w:val="00363504"/>
    <w:rsid w:val="00363E18"/>
    <w:rsid w:val="003651D3"/>
    <w:rsid w:val="003656A1"/>
    <w:rsid w:val="00367181"/>
    <w:rsid w:val="003671AB"/>
    <w:rsid w:val="00367326"/>
    <w:rsid w:val="00367937"/>
    <w:rsid w:val="00370058"/>
    <w:rsid w:val="003705DA"/>
    <w:rsid w:val="00370C51"/>
    <w:rsid w:val="00371880"/>
    <w:rsid w:val="00373548"/>
    <w:rsid w:val="00373C49"/>
    <w:rsid w:val="00374283"/>
    <w:rsid w:val="003766EE"/>
    <w:rsid w:val="003800C4"/>
    <w:rsid w:val="0038150B"/>
    <w:rsid w:val="0038275E"/>
    <w:rsid w:val="003827AA"/>
    <w:rsid w:val="00382A28"/>
    <w:rsid w:val="00386377"/>
    <w:rsid w:val="00386866"/>
    <w:rsid w:val="003908B5"/>
    <w:rsid w:val="00391109"/>
    <w:rsid w:val="0039178D"/>
    <w:rsid w:val="00392291"/>
    <w:rsid w:val="003922C4"/>
    <w:rsid w:val="003922C6"/>
    <w:rsid w:val="00393535"/>
    <w:rsid w:val="00393622"/>
    <w:rsid w:val="00393B20"/>
    <w:rsid w:val="00394832"/>
    <w:rsid w:val="00396322"/>
    <w:rsid w:val="003A01D3"/>
    <w:rsid w:val="003A03CE"/>
    <w:rsid w:val="003A0E6F"/>
    <w:rsid w:val="003A17A8"/>
    <w:rsid w:val="003A1CA9"/>
    <w:rsid w:val="003A323E"/>
    <w:rsid w:val="003A3CC8"/>
    <w:rsid w:val="003A4B63"/>
    <w:rsid w:val="003B0A7F"/>
    <w:rsid w:val="003B0DA8"/>
    <w:rsid w:val="003B2CE6"/>
    <w:rsid w:val="003B2FC9"/>
    <w:rsid w:val="003B3759"/>
    <w:rsid w:val="003B39E4"/>
    <w:rsid w:val="003B52EC"/>
    <w:rsid w:val="003B5F01"/>
    <w:rsid w:val="003B60E1"/>
    <w:rsid w:val="003B688C"/>
    <w:rsid w:val="003B6C52"/>
    <w:rsid w:val="003B6FF2"/>
    <w:rsid w:val="003C00CB"/>
    <w:rsid w:val="003C07F2"/>
    <w:rsid w:val="003C1919"/>
    <w:rsid w:val="003C24C2"/>
    <w:rsid w:val="003C2C30"/>
    <w:rsid w:val="003C57D1"/>
    <w:rsid w:val="003C5F29"/>
    <w:rsid w:val="003C65C5"/>
    <w:rsid w:val="003C7852"/>
    <w:rsid w:val="003C7EE6"/>
    <w:rsid w:val="003D1F33"/>
    <w:rsid w:val="003D2236"/>
    <w:rsid w:val="003D23D4"/>
    <w:rsid w:val="003D2C57"/>
    <w:rsid w:val="003D2E7F"/>
    <w:rsid w:val="003D378E"/>
    <w:rsid w:val="003D4116"/>
    <w:rsid w:val="003D4341"/>
    <w:rsid w:val="003D575B"/>
    <w:rsid w:val="003D6D84"/>
    <w:rsid w:val="003D7163"/>
    <w:rsid w:val="003D7CB4"/>
    <w:rsid w:val="003E00CE"/>
    <w:rsid w:val="003E02DA"/>
    <w:rsid w:val="003E1510"/>
    <w:rsid w:val="003E1D68"/>
    <w:rsid w:val="003E2329"/>
    <w:rsid w:val="003E25A3"/>
    <w:rsid w:val="003E3303"/>
    <w:rsid w:val="003E33A5"/>
    <w:rsid w:val="003E37CC"/>
    <w:rsid w:val="003E438A"/>
    <w:rsid w:val="003E527B"/>
    <w:rsid w:val="003F05FB"/>
    <w:rsid w:val="003F0AB3"/>
    <w:rsid w:val="003F0BDD"/>
    <w:rsid w:val="003F1EBB"/>
    <w:rsid w:val="003F28E0"/>
    <w:rsid w:val="003F28FB"/>
    <w:rsid w:val="003F4A54"/>
    <w:rsid w:val="003F59B2"/>
    <w:rsid w:val="003F79F7"/>
    <w:rsid w:val="003F7BD5"/>
    <w:rsid w:val="0040049B"/>
    <w:rsid w:val="00401809"/>
    <w:rsid w:val="00401A47"/>
    <w:rsid w:val="0040201F"/>
    <w:rsid w:val="004029B9"/>
    <w:rsid w:val="00403083"/>
    <w:rsid w:val="00403F20"/>
    <w:rsid w:val="004042C1"/>
    <w:rsid w:val="0040520E"/>
    <w:rsid w:val="0040686A"/>
    <w:rsid w:val="004068B5"/>
    <w:rsid w:val="00406C73"/>
    <w:rsid w:val="00406E0E"/>
    <w:rsid w:val="00410924"/>
    <w:rsid w:val="004130B2"/>
    <w:rsid w:val="00413309"/>
    <w:rsid w:val="00413900"/>
    <w:rsid w:val="004140B2"/>
    <w:rsid w:val="004141C7"/>
    <w:rsid w:val="00414317"/>
    <w:rsid w:val="00414942"/>
    <w:rsid w:val="00414CBA"/>
    <w:rsid w:val="004166B5"/>
    <w:rsid w:val="00420F42"/>
    <w:rsid w:val="00421BA4"/>
    <w:rsid w:val="00422AC7"/>
    <w:rsid w:val="00422BB3"/>
    <w:rsid w:val="0042313A"/>
    <w:rsid w:val="00424DCC"/>
    <w:rsid w:val="00425E3A"/>
    <w:rsid w:val="00426B30"/>
    <w:rsid w:val="00426CF3"/>
    <w:rsid w:val="0043110B"/>
    <w:rsid w:val="00432C4C"/>
    <w:rsid w:val="004331FE"/>
    <w:rsid w:val="0043350F"/>
    <w:rsid w:val="0043374D"/>
    <w:rsid w:val="004356F3"/>
    <w:rsid w:val="00435990"/>
    <w:rsid w:val="004375DC"/>
    <w:rsid w:val="004375E6"/>
    <w:rsid w:val="00440B11"/>
    <w:rsid w:val="00441636"/>
    <w:rsid w:val="004423CA"/>
    <w:rsid w:val="00442B7D"/>
    <w:rsid w:val="00442F1E"/>
    <w:rsid w:val="00443338"/>
    <w:rsid w:val="004434D0"/>
    <w:rsid w:val="0044566F"/>
    <w:rsid w:val="00445FE2"/>
    <w:rsid w:val="004462E3"/>
    <w:rsid w:val="00446F28"/>
    <w:rsid w:val="00450BD4"/>
    <w:rsid w:val="00453FC9"/>
    <w:rsid w:val="0045443B"/>
    <w:rsid w:val="00455301"/>
    <w:rsid w:val="00456073"/>
    <w:rsid w:val="004622E7"/>
    <w:rsid w:val="00463535"/>
    <w:rsid w:val="004643E3"/>
    <w:rsid w:val="00464624"/>
    <w:rsid w:val="0046509C"/>
    <w:rsid w:val="004654ED"/>
    <w:rsid w:val="004668D9"/>
    <w:rsid w:val="00466A7A"/>
    <w:rsid w:val="00466AD9"/>
    <w:rsid w:val="004677B3"/>
    <w:rsid w:val="00470259"/>
    <w:rsid w:val="0047047A"/>
    <w:rsid w:val="0047183C"/>
    <w:rsid w:val="00471F3F"/>
    <w:rsid w:val="00472D43"/>
    <w:rsid w:val="00473542"/>
    <w:rsid w:val="00474ED5"/>
    <w:rsid w:val="00475882"/>
    <w:rsid w:val="004775DC"/>
    <w:rsid w:val="00477E64"/>
    <w:rsid w:val="00477F7E"/>
    <w:rsid w:val="00481FE6"/>
    <w:rsid w:val="00482C86"/>
    <w:rsid w:val="00483B49"/>
    <w:rsid w:val="0048428F"/>
    <w:rsid w:val="00484BAD"/>
    <w:rsid w:val="00485DD2"/>
    <w:rsid w:val="00486739"/>
    <w:rsid w:val="0049084C"/>
    <w:rsid w:val="00491865"/>
    <w:rsid w:val="00491A27"/>
    <w:rsid w:val="004923E2"/>
    <w:rsid w:val="004948B1"/>
    <w:rsid w:val="004954ED"/>
    <w:rsid w:val="004963E0"/>
    <w:rsid w:val="00496B67"/>
    <w:rsid w:val="00497975"/>
    <w:rsid w:val="004A1E42"/>
    <w:rsid w:val="004A1F75"/>
    <w:rsid w:val="004A297A"/>
    <w:rsid w:val="004A3ED2"/>
    <w:rsid w:val="004A4104"/>
    <w:rsid w:val="004A5867"/>
    <w:rsid w:val="004B0019"/>
    <w:rsid w:val="004B0CDD"/>
    <w:rsid w:val="004B1471"/>
    <w:rsid w:val="004B27A1"/>
    <w:rsid w:val="004B3A91"/>
    <w:rsid w:val="004B5ED4"/>
    <w:rsid w:val="004B611B"/>
    <w:rsid w:val="004B74E7"/>
    <w:rsid w:val="004C10A0"/>
    <w:rsid w:val="004C1CF6"/>
    <w:rsid w:val="004C22C2"/>
    <w:rsid w:val="004C57C5"/>
    <w:rsid w:val="004C6B11"/>
    <w:rsid w:val="004C7C07"/>
    <w:rsid w:val="004D0C1A"/>
    <w:rsid w:val="004D16A3"/>
    <w:rsid w:val="004D199E"/>
    <w:rsid w:val="004D1BE4"/>
    <w:rsid w:val="004D1E9B"/>
    <w:rsid w:val="004D2594"/>
    <w:rsid w:val="004D4679"/>
    <w:rsid w:val="004E1550"/>
    <w:rsid w:val="004E4815"/>
    <w:rsid w:val="004E5081"/>
    <w:rsid w:val="004E55FD"/>
    <w:rsid w:val="004E5EB3"/>
    <w:rsid w:val="004E66C3"/>
    <w:rsid w:val="004E6804"/>
    <w:rsid w:val="004E6DA6"/>
    <w:rsid w:val="004E6EF3"/>
    <w:rsid w:val="004F3504"/>
    <w:rsid w:val="004F6E61"/>
    <w:rsid w:val="004F6F0E"/>
    <w:rsid w:val="00501CBF"/>
    <w:rsid w:val="005047AF"/>
    <w:rsid w:val="00504812"/>
    <w:rsid w:val="00504AA6"/>
    <w:rsid w:val="00505B87"/>
    <w:rsid w:val="0050658B"/>
    <w:rsid w:val="0051024C"/>
    <w:rsid w:val="00510D6F"/>
    <w:rsid w:val="00511085"/>
    <w:rsid w:val="00512AA9"/>
    <w:rsid w:val="005135CA"/>
    <w:rsid w:val="0051518A"/>
    <w:rsid w:val="005162AA"/>
    <w:rsid w:val="0051692C"/>
    <w:rsid w:val="005169E6"/>
    <w:rsid w:val="00517D42"/>
    <w:rsid w:val="0052041F"/>
    <w:rsid w:val="00520F56"/>
    <w:rsid w:val="00521870"/>
    <w:rsid w:val="00522109"/>
    <w:rsid w:val="005222E6"/>
    <w:rsid w:val="00522796"/>
    <w:rsid w:val="00523E60"/>
    <w:rsid w:val="005244FA"/>
    <w:rsid w:val="00524D5A"/>
    <w:rsid w:val="00524EE2"/>
    <w:rsid w:val="00525635"/>
    <w:rsid w:val="005278B8"/>
    <w:rsid w:val="00530479"/>
    <w:rsid w:val="00532BAA"/>
    <w:rsid w:val="00535461"/>
    <w:rsid w:val="005354AE"/>
    <w:rsid w:val="005356EB"/>
    <w:rsid w:val="0053681F"/>
    <w:rsid w:val="00536EF4"/>
    <w:rsid w:val="00537920"/>
    <w:rsid w:val="00542BC5"/>
    <w:rsid w:val="005443EE"/>
    <w:rsid w:val="005444F4"/>
    <w:rsid w:val="005453D9"/>
    <w:rsid w:val="00545B8F"/>
    <w:rsid w:val="005472B3"/>
    <w:rsid w:val="005473CA"/>
    <w:rsid w:val="00551204"/>
    <w:rsid w:val="00551602"/>
    <w:rsid w:val="0055237A"/>
    <w:rsid w:val="00553C24"/>
    <w:rsid w:val="00554674"/>
    <w:rsid w:val="00555226"/>
    <w:rsid w:val="00555700"/>
    <w:rsid w:val="00556DCE"/>
    <w:rsid w:val="00557F6F"/>
    <w:rsid w:val="005609A9"/>
    <w:rsid w:val="00560AE7"/>
    <w:rsid w:val="00562F3F"/>
    <w:rsid w:val="00567528"/>
    <w:rsid w:val="00567660"/>
    <w:rsid w:val="00571B99"/>
    <w:rsid w:val="00571C28"/>
    <w:rsid w:val="0057244B"/>
    <w:rsid w:val="00572726"/>
    <w:rsid w:val="005729A6"/>
    <w:rsid w:val="005749F2"/>
    <w:rsid w:val="005762CB"/>
    <w:rsid w:val="0057697F"/>
    <w:rsid w:val="00577F3D"/>
    <w:rsid w:val="00580394"/>
    <w:rsid w:val="005811C2"/>
    <w:rsid w:val="00582890"/>
    <w:rsid w:val="00584400"/>
    <w:rsid w:val="0058553A"/>
    <w:rsid w:val="00585595"/>
    <w:rsid w:val="005877CA"/>
    <w:rsid w:val="005911CC"/>
    <w:rsid w:val="00591E00"/>
    <w:rsid w:val="005925D2"/>
    <w:rsid w:val="00593E34"/>
    <w:rsid w:val="00593F71"/>
    <w:rsid w:val="00593F78"/>
    <w:rsid w:val="005944E6"/>
    <w:rsid w:val="005A0715"/>
    <w:rsid w:val="005A24C7"/>
    <w:rsid w:val="005A29EA"/>
    <w:rsid w:val="005A2F68"/>
    <w:rsid w:val="005A323E"/>
    <w:rsid w:val="005A43E5"/>
    <w:rsid w:val="005A4D60"/>
    <w:rsid w:val="005A6728"/>
    <w:rsid w:val="005A67D6"/>
    <w:rsid w:val="005A71FB"/>
    <w:rsid w:val="005A7529"/>
    <w:rsid w:val="005B0A84"/>
    <w:rsid w:val="005B15B5"/>
    <w:rsid w:val="005B1BDF"/>
    <w:rsid w:val="005B318D"/>
    <w:rsid w:val="005B3CE8"/>
    <w:rsid w:val="005B466E"/>
    <w:rsid w:val="005B585D"/>
    <w:rsid w:val="005B7C62"/>
    <w:rsid w:val="005C0477"/>
    <w:rsid w:val="005C0971"/>
    <w:rsid w:val="005C1068"/>
    <w:rsid w:val="005C159D"/>
    <w:rsid w:val="005C1D2F"/>
    <w:rsid w:val="005C32D7"/>
    <w:rsid w:val="005C3349"/>
    <w:rsid w:val="005C39EA"/>
    <w:rsid w:val="005C3CD9"/>
    <w:rsid w:val="005C50A0"/>
    <w:rsid w:val="005C5435"/>
    <w:rsid w:val="005C66FB"/>
    <w:rsid w:val="005C71F8"/>
    <w:rsid w:val="005C7246"/>
    <w:rsid w:val="005C7A89"/>
    <w:rsid w:val="005D000B"/>
    <w:rsid w:val="005D0473"/>
    <w:rsid w:val="005D06A9"/>
    <w:rsid w:val="005D09B4"/>
    <w:rsid w:val="005D31A8"/>
    <w:rsid w:val="005D34D8"/>
    <w:rsid w:val="005D5506"/>
    <w:rsid w:val="005D5AC8"/>
    <w:rsid w:val="005D5EC3"/>
    <w:rsid w:val="005D699E"/>
    <w:rsid w:val="005D7885"/>
    <w:rsid w:val="005E02AF"/>
    <w:rsid w:val="005E034E"/>
    <w:rsid w:val="005E068C"/>
    <w:rsid w:val="005E1472"/>
    <w:rsid w:val="005E1538"/>
    <w:rsid w:val="005E27A5"/>
    <w:rsid w:val="005E3ADF"/>
    <w:rsid w:val="005E4BE3"/>
    <w:rsid w:val="005E6318"/>
    <w:rsid w:val="005E7A97"/>
    <w:rsid w:val="005E7C70"/>
    <w:rsid w:val="005F1274"/>
    <w:rsid w:val="005F1FC6"/>
    <w:rsid w:val="005F2CB8"/>
    <w:rsid w:val="005F2F6A"/>
    <w:rsid w:val="005F38B8"/>
    <w:rsid w:val="005F4451"/>
    <w:rsid w:val="005F4DF7"/>
    <w:rsid w:val="0060036B"/>
    <w:rsid w:val="006010E0"/>
    <w:rsid w:val="00601D87"/>
    <w:rsid w:val="00604917"/>
    <w:rsid w:val="0060767A"/>
    <w:rsid w:val="00610F07"/>
    <w:rsid w:val="00611B98"/>
    <w:rsid w:val="00611D81"/>
    <w:rsid w:val="00612730"/>
    <w:rsid w:val="00612E81"/>
    <w:rsid w:val="00613773"/>
    <w:rsid w:val="0061575E"/>
    <w:rsid w:val="00621575"/>
    <w:rsid w:val="006226BA"/>
    <w:rsid w:val="00622BC4"/>
    <w:rsid w:val="00622CA4"/>
    <w:rsid w:val="0062348B"/>
    <w:rsid w:val="006246D8"/>
    <w:rsid w:val="00625062"/>
    <w:rsid w:val="00626E34"/>
    <w:rsid w:val="00626FE3"/>
    <w:rsid w:val="00627139"/>
    <w:rsid w:val="00630F7E"/>
    <w:rsid w:val="0063187A"/>
    <w:rsid w:val="00631CBC"/>
    <w:rsid w:val="00632934"/>
    <w:rsid w:val="00634076"/>
    <w:rsid w:val="006351C4"/>
    <w:rsid w:val="00635CB7"/>
    <w:rsid w:val="00636E5A"/>
    <w:rsid w:val="0063719A"/>
    <w:rsid w:val="00637D0E"/>
    <w:rsid w:val="00640067"/>
    <w:rsid w:val="0064087C"/>
    <w:rsid w:val="0064093B"/>
    <w:rsid w:val="006412E8"/>
    <w:rsid w:val="00641414"/>
    <w:rsid w:val="00641465"/>
    <w:rsid w:val="00642DB7"/>
    <w:rsid w:val="00644DCA"/>
    <w:rsid w:val="00645C1F"/>
    <w:rsid w:val="0064694F"/>
    <w:rsid w:val="00647B7C"/>
    <w:rsid w:val="00651325"/>
    <w:rsid w:val="006546DE"/>
    <w:rsid w:val="006551C6"/>
    <w:rsid w:val="006556A4"/>
    <w:rsid w:val="006564A8"/>
    <w:rsid w:val="006565C6"/>
    <w:rsid w:val="00657324"/>
    <w:rsid w:val="00657D1C"/>
    <w:rsid w:val="00657EF4"/>
    <w:rsid w:val="00660749"/>
    <w:rsid w:val="00661256"/>
    <w:rsid w:val="00661CB5"/>
    <w:rsid w:val="00662789"/>
    <w:rsid w:val="00663AA4"/>
    <w:rsid w:val="00663AD4"/>
    <w:rsid w:val="0066512E"/>
    <w:rsid w:val="00670DD6"/>
    <w:rsid w:val="00671BB6"/>
    <w:rsid w:val="006732F2"/>
    <w:rsid w:val="00674073"/>
    <w:rsid w:val="00674560"/>
    <w:rsid w:val="00674827"/>
    <w:rsid w:val="00676496"/>
    <w:rsid w:val="0067740E"/>
    <w:rsid w:val="00680A38"/>
    <w:rsid w:val="00681621"/>
    <w:rsid w:val="00681D12"/>
    <w:rsid w:val="00684403"/>
    <w:rsid w:val="0068445B"/>
    <w:rsid w:val="006844B0"/>
    <w:rsid w:val="00684A65"/>
    <w:rsid w:val="00685196"/>
    <w:rsid w:val="006855CF"/>
    <w:rsid w:val="00685AC0"/>
    <w:rsid w:val="00686676"/>
    <w:rsid w:val="006871EE"/>
    <w:rsid w:val="00687FB6"/>
    <w:rsid w:val="00690DBC"/>
    <w:rsid w:val="00690F34"/>
    <w:rsid w:val="00691EC3"/>
    <w:rsid w:val="00693457"/>
    <w:rsid w:val="00694757"/>
    <w:rsid w:val="006947F3"/>
    <w:rsid w:val="00695299"/>
    <w:rsid w:val="0069597C"/>
    <w:rsid w:val="00695EF4"/>
    <w:rsid w:val="006963FE"/>
    <w:rsid w:val="006965C8"/>
    <w:rsid w:val="00697B52"/>
    <w:rsid w:val="006A0DF6"/>
    <w:rsid w:val="006A0FA9"/>
    <w:rsid w:val="006A1E84"/>
    <w:rsid w:val="006A2081"/>
    <w:rsid w:val="006A28A1"/>
    <w:rsid w:val="006A4B7D"/>
    <w:rsid w:val="006A5017"/>
    <w:rsid w:val="006A5CFA"/>
    <w:rsid w:val="006A6CE1"/>
    <w:rsid w:val="006A6F54"/>
    <w:rsid w:val="006A7829"/>
    <w:rsid w:val="006A7CA9"/>
    <w:rsid w:val="006B12AB"/>
    <w:rsid w:val="006B16D0"/>
    <w:rsid w:val="006B29C1"/>
    <w:rsid w:val="006B307A"/>
    <w:rsid w:val="006B3278"/>
    <w:rsid w:val="006B3679"/>
    <w:rsid w:val="006B39EF"/>
    <w:rsid w:val="006B4B83"/>
    <w:rsid w:val="006B51C8"/>
    <w:rsid w:val="006B5AC3"/>
    <w:rsid w:val="006B6042"/>
    <w:rsid w:val="006B633E"/>
    <w:rsid w:val="006B7697"/>
    <w:rsid w:val="006B7DE8"/>
    <w:rsid w:val="006C280C"/>
    <w:rsid w:val="006C339A"/>
    <w:rsid w:val="006C3B68"/>
    <w:rsid w:val="006C42D9"/>
    <w:rsid w:val="006C5820"/>
    <w:rsid w:val="006C6945"/>
    <w:rsid w:val="006C71D9"/>
    <w:rsid w:val="006C77F3"/>
    <w:rsid w:val="006D0A4B"/>
    <w:rsid w:val="006D15D5"/>
    <w:rsid w:val="006D1742"/>
    <w:rsid w:val="006D230A"/>
    <w:rsid w:val="006D2E6D"/>
    <w:rsid w:val="006D330C"/>
    <w:rsid w:val="006D482F"/>
    <w:rsid w:val="006D599D"/>
    <w:rsid w:val="006D6E54"/>
    <w:rsid w:val="006D735B"/>
    <w:rsid w:val="006E0956"/>
    <w:rsid w:val="006E211C"/>
    <w:rsid w:val="006E2242"/>
    <w:rsid w:val="006E2292"/>
    <w:rsid w:val="006E2305"/>
    <w:rsid w:val="006E28D1"/>
    <w:rsid w:val="006E3941"/>
    <w:rsid w:val="006E3B82"/>
    <w:rsid w:val="006E4A79"/>
    <w:rsid w:val="006E61EC"/>
    <w:rsid w:val="006E670F"/>
    <w:rsid w:val="006E74F9"/>
    <w:rsid w:val="006E7925"/>
    <w:rsid w:val="006E7D07"/>
    <w:rsid w:val="006F04D0"/>
    <w:rsid w:val="006F0915"/>
    <w:rsid w:val="006F14E2"/>
    <w:rsid w:val="006F1544"/>
    <w:rsid w:val="006F1C7D"/>
    <w:rsid w:val="006F2453"/>
    <w:rsid w:val="006F28B9"/>
    <w:rsid w:val="006F40CF"/>
    <w:rsid w:val="006F4466"/>
    <w:rsid w:val="006F5987"/>
    <w:rsid w:val="006F63B2"/>
    <w:rsid w:val="006F6475"/>
    <w:rsid w:val="006F66B2"/>
    <w:rsid w:val="006F68D6"/>
    <w:rsid w:val="006F77CF"/>
    <w:rsid w:val="00700DA1"/>
    <w:rsid w:val="00701136"/>
    <w:rsid w:val="00701183"/>
    <w:rsid w:val="007013F5"/>
    <w:rsid w:val="007031B4"/>
    <w:rsid w:val="0070425C"/>
    <w:rsid w:val="007043A8"/>
    <w:rsid w:val="00704750"/>
    <w:rsid w:val="007075BC"/>
    <w:rsid w:val="007102ED"/>
    <w:rsid w:val="00711496"/>
    <w:rsid w:val="007114A6"/>
    <w:rsid w:val="00714B28"/>
    <w:rsid w:val="007153D2"/>
    <w:rsid w:val="007158FE"/>
    <w:rsid w:val="0071616C"/>
    <w:rsid w:val="0071776E"/>
    <w:rsid w:val="00721A9E"/>
    <w:rsid w:val="007237FB"/>
    <w:rsid w:val="00724337"/>
    <w:rsid w:val="00724F7B"/>
    <w:rsid w:val="0072548D"/>
    <w:rsid w:val="00725CBF"/>
    <w:rsid w:val="00730F3C"/>
    <w:rsid w:val="007310FD"/>
    <w:rsid w:val="007315F8"/>
    <w:rsid w:val="00731F4D"/>
    <w:rsid w:val="00732474"/>
    <w:rsid w:val="00733431"/>
    <w:rsid w:val="007337E0"/>
    <w:rsid w:val="007339F1"/>
    <w:rsid w:val="00734D6E"/>
    <w:rsid w:val="00735352"/>
    <w:rsid w:val="0073787E"/>
    <w:rsid w:val="00737A98"/>
    <w:rsid w:val="007409AB"/>
    <w:rsid w:val="007411CA"/>
    <w:rsid w:val="007413C6"/>
    <w:rsid w:val="00744F03"/>
    <w:rsid w:val="00745F43"/>
    <w:rsid w:val="00750421"/>
    <w:rsid w:val="007518CF"/>
    <w:rsid w:val="00751962"/>
    <w:rsid w:val="00752CF8"/>
    <w:rsid w:val="00753A4B"/>
    <w:rsid w:val="00753CA8"/>
    <w:rsid w:val="00754485"/>
    <w:rsid w:val="00755E4C"/>
    <w:rsid w:val="00757330"/>
    <w:rsid w:val="00757E13"/>
    <w:rsid w:val="0076152F"/>
    <w:rsid w:val="007618D1"/>
    <w:rsid w:val="007642C6"/>
    <w:rsid w:val="0076463B"/>
    <w:rsid w:val="00765454"/>
    <w:rsid w:val="00766C68"/>
    <w:rsid w:val="007672BB"/>
    <w:rsid w:val="00771488"/>
    <w:rsid w:val="007717F7"/>
    <w:rsid w:val="007726C4"/>
    <w:rsid w:val="007745CF"/>
    <w:rsid w:val="00774E03"/>
    <w:rsid w:val="007806A8"/>
    <w:rsid w:val="00780C39"/>
    <w:rsid w:val="00781C8E"/>
    <w:rsid w:val="00782BB0"/>
    <w:rsid w:val="00782F64"/>
    <w:rsid w:val="00783902"/>
    <w:rsid w:val="007861E2"/>
    <w:rsid w:val="0078668E"/>
    <w:rsid w:val="00786D24"/>
    <w:rsid w:val="00786F11"/>
    <w:rsid w:val="00787EF9"/>
    <w:rsid w:val="00787F49"/>
    <w:rsid w:val="00790E11"/>
    <w:rsid w:val="007913A2"/>
    <w:rsid w:val="00792357"/>
    <w:rsid w:val="00792E7F"/>
    <w:rsid w:val="00792F7F"/>
    <w:rsid w:val="007937CF"/>
    <w:rsid w:val="00794A90"/>
    <w:rsid w:val="00794B64"/>
    <w:rsid w:val="00797047"/>
    <w:rsid w:val="007973B4"/>
    <w:rsid w:val="007975A3"/>
    <w:rsid w:val="007A05B4"/>
    <w:rsid w:val="007A0A49"/>
    <w:rsid w:val="007A0CBB"/>
    <w:rsid w:val="007A3E95"/>
    <w:rsid w:val="007A47F8"/>
    <w:rsid w:val="007A5D30"/>
    <w:rsid w:val="007B03A9"/>
    <w:rsid w:val="007B0DC7"/>
    <w:rsid w:val="007B2913"/>
    <w:rsid w:val="007B2DD3"/>
    <w:rsid w:val="007B3762"/>
    <w:rsid w:val="007B41B8"/>
    <w:rsid w:val="007B41BE"/>
    <w:rsid w:val="007B7AD1"/>
    <w:rsid w:val="007C07C0"/>
    <w:rsid w:val="007C37FB"/>
    <w:rsid w:val="007C6338"/>
    <w:rsid w:val="007C646A"/>
    <w:rsid w:val="007C71E2"/>
    <w:rsid w:val="007C749C"/>
    <w:rsid w:val="007D1557"/>
    <w:rsid w:val="007D19BE"/>
    <w:rsid w:val="007D1DF7"/>
    <w:rsid w:val="007D31CF"/>
    <w:rsid w:val="007D5BF7"/>
    <w:rsid w:val="007D6082"/>
    <w:rsid w:val="007D7E2C"/>
    <w:rsid w:val="007E0A3A"/>
    <w:rsid w:val="007E0CEF"/>
    <w:rsid w:val="007E1701"/>
    <w:rsid w:val="007E1746"/>
    <w:rsid w:val="007E1A43"/>
    <w:rsid w:val="007E2FA1"/>
    <w:rsid w:val="007E49DB"/>
    <w:rsid w:val="007E5FB3"/>
    <w:rsid w:val="007E67B8"/>
    <w:rsid w:val="007E7105"/>
    <w:rsid w:val="007E7A37"/>
    <w:rsid w:val="007F23AF"/>
    <w:rsid w:val="007F2FAD"/>
    <w:rsid w:val="007F3266"/>
    <w:rsid w:val="007F55DA"/>
    <w:rsid w:val="007F562D"/>
    <w:rsid w:val="0080046D"/>
    <w:rsid w:val="00800E53"/>
    <w:rsid w:val="0080181B"/>
    <w:rsid w:val="00802C46"/>
    <w:rsid w:val="00803BEA"/>
    <w:rsid w:val="00804CA0"/>
    <w:rsid w:val="00805669"/>
    <w:rsid w:val="00805F67"/>
    <w:rsid w:val="0080701D"/>
    <w:rsid w:val="008070FF"/>
    <w:rsid w:val="008073C5"/>
    <w:rsid w:val="00807C39"/>
    <w:rsid w:val="008100DA"/>
    <w:rsid w:val="00810731"/>
    <w:rsid w:val="00810CAF"/>
    <w:rsid w:val="008117EC"/>
    <w:rsid w:val="0081186F"/>
    <w:rsid w:val="008120E6"/>
    <w:rsid w:val="008124EB"/>
    <w:rsid w:val="008138B4"/>
    <w:rsid w:val="0081563A"/>
    <w:rsid w:val="0081581F"/>
    <w:rsid w:val="00815FC5"/>
    <w:rsid w:val="00817CE1"/>
    <w:rsid w:val="00821BD2"/>
    <w:rsid w:val="008223C9"/>
    <w:rsid w:val="00822A05"/>
    <w:rsid w:val="008231BC"/>
    <w:rsid w:val="00823E0F"/>
    <w:rsid w:val="008253E2"/>
    <w:rsid w:val="00825942"/>
    <w:rsid w:val="00825D74"/>
    <w:rsid w:val="0083060C"/>
    <w:rsid w:val="0083064C"/>
    <w:rsid w:val="008309D7"/>
    <w:rsid w:val="00830F49"/>
    <w:rsid w:val="00831601"/>
    <w:rsid w:val="00831956"/>
    <w:rsid w:val="00834100"/>
    <w:rsid w:val="0083456A"/>
    <w:rsid w:val="00834A03"/>
    <w:rsid w:val="0083774B"/>
    <w:rsid w:val="008411F1"/>
    <w:rsid w:val="00842524"/>
    <w:rsid w:val="0084263F"/>
    <w:rsid w:val="00843D5B"/>
    <w:rsid w:val="00844267"/>
    <w:rsid w:val="008462E2"/>
    <w:rsid w:val="00847611"/>
    <w:rsid w:val="00852E19"/>
    <w:rsid w:val="00854381"/>
    <w:rsid w:val="00854F80"/>
    <w:rsid w:val="00855059"/>
    <w:rsid w:val="0085531B"/>
    <w:rsid w:val="00855894"/>
    <w:rsid w:val="00855E8F"/>
    <w:rsid w:val="00856259"/>
    <w:rsid w:val="00860860"/>
    <w:rsid w:val="008611E2"/>
    <w:rsid w:val="00862686"/>
    <w:rsid w:val="00862F5B"/>
    <w:rsid w:val="008638F2"/>
    <w:rsid w:val="00864381"/>
    <w:rsid w:val="00865FF9"/>
    <w:rsid w:val="00866124"/>
    <w:rsid w:val="00866158"/>
    <w:rsid w:val="00867176"/>
    <w:rsid w:val="008671E3"/>
    <w:rsid w:val="00867DBD"/>
    <w:rsid w:val="008701E6"/>
    <w:rsid w:val="008705E2"/>
    <w:rsid w:val="0087070C"/>
    <w:rsid w:val="008714F6"/>
    <w:rsid w:val="008731B9"/>
    <w:rsid w:val="0087388D"/>
    <w:rsid w:val="0087431A"/>
    <w:rsid w:val="0087575C"/>
    <w:rsid w:val="0087587E"/>
    <w:rsid w:val="00876D83"/>
    <w:rsid w:val="0087718E"/>
    <w:rsid w:val="00877455"/>
    <w:rsid w:val="00881BE2"/>
    <w:rsid w:val="00881EC8"/>
    <w:rsid w:val="008823AE"/>
    <w:rsid w:val="00882573"/>
    <w:rsid w:val="00884565"/>
    <w:rsid w:val="00884EFE"/>
    <w:rsid w:val="00885305"/>
    <w:rsid w:val="0088668B"/>
    <w:rsid w:val="00890268"/>
    <w:rsid w:val="008908D4"/>
    <w:rsid w:val="008912B7"/>
    <w:rsid w:val="00891539"/>
    <w:rsid w:val="008922E1"/>
    <w:rsid w:val="00892746"/>
    <w:rsid w:val="00893BE9"/>
    <w:rsid w:val="00893DEC"/>
    <w:rsid w:val="008946DE"/>
    <w:rsid w:val="0089582D"/>
    <w:rsid w:val="00896391"/>
    <w:rsid w:val="008964AB"/>
    <w:rsid w:val="00896C24"/>
    <w:rsid w:val="008977DC"/>
    <w:rsid w:val="008A06B4"/>
    <w:rsid w:val="008A0FB9"/>
    <w:rsid w:val="008A2690"/>
    <w:rsid w:val="008A26E5"/>
    <w:rsid w:val="008A381D"/>
    <w:rsid w:val="008A399D"/>
    <w:rsid w:val="008A4282"/>
    <w:rsid w:val="008A5225"/>
    <w:rsid w:val="008A544B"/>
    <w:rsid w:val="008A6580"/>
    <w:rsid w:val="008A6A5A"/>
    <w:rsid w:val="008A6EB7"/>
    <w:rsid w:val="008A7B60"/>
    <w:rsid w:val="008B16B8"/>
    <w:rsid w:val="008B1A6D"/>
    <w:rsid w:val="008B225C"/>
    <w:rsid w:val="008B3AE8"/>
    <w:rsid w:val="008B46B7"/>
    <w:rsid w:val="008B6CAA"/>
    <w:rsid w:val="008C009D"/>
    <w:rsid w:val="008C16F9"/>
    <w:rsid w:val="008C2027"/>
    <w:rsid w:val="008C24B6"/>
    <w:rsid w:val="008C2F86"/>
    <w:rsid w:val="008C4B5A"/>
    <w:rsid w:val="008D0992"/>
    <w:rsid w:val="008D0AA8"/>
    <w:rsid w:val="008D1A61"/>
    <w:rsid w:val="008D1B21"/>
    <w:rsid w:val="008D439D"/>
    <w:rsid w:val="008D52AE"/>
    <w:rsid w:val="008D5EFF"/>
    <w:rsid w:val="008D6276"/>
    <w:rsid w:val="008D64CA"/>
    <w:rsid w:val="008D7534"/>
    <w:rsid w:val="008D7977"/>
    <w:rsid w:val="008E05DF"/>
    <w:rsid w:val="008E1190"/>
    <w:rsid w:val="008E357C"/>
    <w:rsid w:val="008E3E5F"/>
    <w:rsid w:val="008E40B4"/>
    <w:rsid w:val="008E5509"/>
    <w:rsid w:val="008F144A"/>
    <w:rsid w:val="008F1555"/>
    <w:rsid w:val="008F228A"/>
    <w:rsid w:val="008F2984"/>
    <w:rsid w:val="008F3118"/>
    <w:rsid w:val="008F3631"/>
    <w:rsid w:val="008F518A"/>
    <w:rsid w:val="008F531C"/>
    <w:rsid w:val="008F5427"/>
    <w:rsid w:val="008F6B2F"/>
    <w:rsid w:val="009001D1"/>
    <w:rsid w:val="00900338"/>
    <w:rsid w:val="009013F8"/>
    <w:rsid w:val="00901427"/>
    <w:rsid w:val="009019BC"/>
    <w:rsid w:val="00904DFF"/>
    <w:rsid w:val="00906DF1"/>
    <w:rsid w:val="00907561"/>
    <w:rsid w:val="00907A99"/>
    <w:rsid w:val="009116D7"/>
    <w:rsid w:val="009118F6"/>
    <w:rsid w:val="009131BB"/>
    <w:rsid w:val="00914EBD"/>
    <w:rsid w:val="00920829"/>
    <w:rsid w:val="00921AC6"/>
    <w:rsid w:val="00921D16"/>
    <w:rsid w:val="00922484"/>
    <w:rsid w:val="0092265A"/>
    <w:rsid w:val="009227A6"/>
    <w:rsid w:val="009244DD"/>
    <w:rsid w:val="00924753"/>
    <w:rsid w:val="0092538D"/>
    <w:rsid w:val="009268E8"/>
    <w:rsid w:val="00930F56"/>
    <w:rsid w:val="00931795"/>
    <w:rsid w:val="00931B8E"/>
    <w:rsid w:val="00932DF2"/>
    <w:rsid w:val="0093349D"/>
    <w:rsid w:val="009338BF"/>
    <w:rsid w:val="00934F68"/>
    <w:rsid w:val="0094085F"/>
    <w:rsid w:val="00940E6D"/>
    <w:rsid w:val="00941B13"/>
    <w:rsid w:val="00941F31"/>
    <w:rsid w:val="00942968"/>
    <w:rsid w:val="00942B47"/>
    <w:rsid w:val="00942D8C"/>
    <w:rsid w:val="009442BC"/>
    <w:rsid w:val="0094522D"/>
    <w:rsid w:val="00946709"/>
    <w:rsid w:val="00953BC2"/>
    <w:rsid w:val="00955043"/>
    <w:rsid w:val="009571DB"/>
    <w:rsid w:val="00957317"/>
    <w:rsid w:val="00957FA2"/>
    <w:rsid w:val="00962254"/>
    <w:rsid w:val="009624DD"/>
    <w:rsid w:val="00963779"/>
    <w:rsid w:val="009639CE"/>
    <w:rsid w:val="00964993"/>
    <w:rsid w:val="00964DF7"/>
    <w:rsid w:val="00965825"/>
    <w:rsid w:val="00975EF5"/>
    <w:rsid w:val="009765EC"/>
    <w:rsid w:val="0097695F"/>
    <w:rsid w:val="00980A55"/>
    <w:rsid w:val="0098165F"/>
    <w:rsid w:val="009820F3"/>
    <w:rsid w:val="009823B5"/>
    <w:rsid w:val="00982738"/>
    <w:rsid w:val="00983271"/>
    <w:rsid w:val="00985CEE"/>
    <w:rsid w:val="009860D7"/>
    <w:rsid w:val="00986808"/>
    <w:rsid w:val="009872F1"/>
    <w:rsid w:val="00987949"/>
    <w:rsid w:val="00987D8B"/>
    <w:rsid w:val="00990169"/>
    <w:rsid w:val="009912ED"/>
    <w:rsid w:val="009914D0"/>
    <w:rsid w:val="0099150C"/>
    <w:rsid w:val="0099162D"/>
    <w:rsid w:val="009916CE"/>
    <w:rsid w:val="00993014"/>
    <w:rsid w:val="009931F2"/>
    <w:rsid w:val="00993BD7"/>
    <w:rsid w:val="00994A73"/>
    <w:rsid w:val="00994E95"/>
    <w:rsid w:val="00995DC5"/>
    <w:rsid w:val="00995F13"/>
    <w:rsid w:val="009971F9"/>
    <w:rsid w:val="009A0324"/>
    <w:rsid w:val="009A1332"/>
    <w:rsid w:val="009A1C84"/>
    <w:rsid w:val="009A292F"/>
    <w:rsid w:val="009A3799"/>
    <w:rsid w:val="009A4F8E"/>
    <w:rsid w:val="009A7109"/>
    <w:rsid w:val="009B0490"/>
    <w:rsid w:val="009B0E92"/>
    <w:rsid w:val="009B1661"/>
    <w:rsid w:val="009B52E2"/>
    <w:rsid w:val="009B5D27"/>
    <w:rsid w:val="009B650C"/>
    <w:rsid w:val="009B68C1"/>
    <w:rsid w:val="009B6DA8"/>
    <w:rsid w:val="009B7A79"/>
    <w:rsid w:val="009C003D"/>
    <w:rsid w:val="009C0E89"/>
    <w:rsid w:val="009C2F57"/>
    <w:rsid w:val="009C33BB"/>
    <w:rsid w:val="009C398F"/>
    <w:rsid w:val="009C3C5C"/>
    <w:rsid w:val="009C5758"/>
    <w:rsid w:val="009C695D"/>
    <w:rsid w:val="009C6B9B"/>
    <w:rsid w:val="009C7172"/>
    <w:rsid w:val="009C71EB"/>
    <w:rsid w:val="009D1517"/>
    <w:rsid w:val="009D1D84"/>
    <w:rsid w:val="009D2C52"/>
    <w:rsid w:val="009D3CB5"/>
    <w:rsid w:val="009D4D28"/>
    <w:rsid w:val="009D5E67"/>
    <w:rsid w:val="009D5E74"/>
    <w:rsid w:val="009D630C"/>
    <w:rsid w:val="009D6F9B"/>
    <w:rsid w:val="009E04E4"/>
    <w:rsid w:val="009E08F3"/>
    <w:rsid w:val="009E2652"/>
    <w:rsid w:val="009E44DC"/>
    <w:rsid w:val="009E79E8"/>
    <w:rsid w:val="009F0C9C"/>
    <w:rsid w:val="009F137F"/>
    <w:rsid w:val="009F220F"/>
    <w:rsid w:val="009F32FD"/>
    <w:rsid w:val="009F338A"/>
    <w:rsid w:val="009F3B14"/>
    <w:rsid w:val="009F3E6C"/>
    <w:rsid w:val="009F436D"/>
    <w:rsid w:val="009F4418"/>
    <w:rsid w:val="009F451E"/>
    <w:rsid w:val="009F513F"/>
    <w:rsid w:val="009F5E75"/>
    <w:rsid w:val="009F6461"/>
    <w:rsid w:val="009F67FD"/>
    <w:rsid w:val="009F73DC"/>
    <w:rsid w:val="009F7DEB"/>
    <w:rsid w:val="00A0112D"/>
    <w:rsid w:val="00A02472"/>
    <w:rsid w:val="00A03DE9"/>
    <w:rsid w:val="00A042EA"/>
    <w:rsid w:val="00A065B7"/>
    <w:rsid w:val="00A0667B"/>
    <w:rsid w:val="00A066FD"/>
    <w:rsid w:val="00A06FAF"/>
    <w:rsid w:val="00A074C1"/>
    <w:rsid w:val="00A11E58"/>
    <w:rsid w:val="00A12F5F"/>
    <w:rsid w:val="00A138D6"/>
    <w:rsid w:val="00A13C9F"/>
    <w:rsid w:val="00A13E83"/>
    <w:rsid w:val="00A15AF1"/>
    <w:rsid w:val="00A16CC3"/>
    <w:rsid w:val="00A17A09"/>
    <w:rsid w:val="00A17DC6"/>
    <w:rsid w:val="00A2198C"/>
    <w:rsid w:val="00A2235A"/>
    <w:rsid w:val="00A2257E"/>
    <w:rsid w:val="00A228C9"/>
    <w:rsid w:val="00A22C95"/>
    <w:rsid w:val="00A234FB"/>
    <w:rsid w:val="00A26B9F"/>
    <w:rsid w:val="00A2719D"/>
    <w:rsid w:val="00A30507"/>
    <w:rsid w:val="00A32785"/>
    <w:rsid w:val="00A33988"/>
    <w:rsid w:val="00A33D07"/>
    <w:rsid w:val="00A34197"/>
    <w:rsid w:val="00A360D4"/>
    <w:rsid w:val="00A37105"/>
    <w:rsid w:val="00A37B3D"/>
    <w:rsid w:val="00A40CAF"/>
    <w:rsid w:val="00A41047"/>
    <w:rsid w:val="00A41E23"/>
    <w:rsid w:val="00A42D2B"/>
    <w:rsid w:val="00A436A3"/>
    <w:rsid w:val="00A44DAB"/>
    <w:rsid w:val="00A46808"/>
    <w:rsid w:val="00A46E52"/>
    <w:rsid w:val="00A46F5E"/>
    <w:rsid w:val="00A4745A"/>
    <w:rsid w:val="00A477E2"/>
    <w:rsid w:val="00A5007E"/>
    <w:rsid w:val="00A5117E"/>
    <w:rsid w:val="00A513E4"/>
    <w:rsid w:val="00A5371A"/>
    <w:rsid w:val="00A53764"/>
    <w:rsid w:val="00A5399B"/>
    <w:rsid w:val="00A53D03"/>
    <w:rsid w:val="00A55659"/>
    <w:rsid w:val="00A56A07"/>
    <w:rsid w:val="00A56F81"/>
    <w:rsid w:val="00A5723A"/>
    <w:rsid w:val="00A6041C"/>
    <w:rsid w:val="00A605FD"/>
    <w:rsid w:val="00A61AB2"/>
    <w:rsid w:val="00A640BA"/>
    <w:rsid w:val="00A664C0"/>
    <w:rsid w:val="00A67B83"/>
    <w:rsid w:val="00A67F21"/>
    <w:rsid w:val="00A71385"/>
    <w:rsid w:val="00A74373"/>
    <w:rsid w:val="00A74956"/>
    <w:rsid w:val="00A74C8A"/>
    <w:rsid w:val="00A76249"/>
    <w:rsid w:val="00A77B6A"/>
    <w:rsid w:val="00A8287C"/>
    <w:rsid w:val="00A8505D"/>
    <w:rsid w:val="00A854BD"/>
    <w:rsid w:val="00A87A3B"/>
    <w:rsid w:val="00A9036B"/>
    <w:rsid w:val="00A9084E"/>
    <w:rsid w:val="00A9101C"/>
    <w:rsid w:val="00A93437"/>
    <w:rsid w:val="00A93694"/>
    <w:rsid w:val="00A93BA0"/>
    <w:rsid w:val="00A942E1"/>
    <w:rsid w:val="00A95A44"/>
    <w:rsid w:val="00A95A6F"/>
    <w:rsid w:val="00A9732B"/>
    <w:rsid w:val="00AA0BAC"/>
    <w:rsid w:val="00AA0C56"/>
    <w:rsid w:val="00AA0FC5"/>
    <w:rsid w:val="00AA215E"/>
    <w:rsid w:val="00AA27DF"/>
    <w:rsid w:val="00AA406A"/>
    <w:rsid w:val="00AA40BB"/>
    <w:rsid w:val="00AA5CD1"/>
    <w:rsid w:val="00AB074B"/>
    <w:rsid w:val="00AB1AFF"/>
    <w:rsid w:val="00AB24F3"/>
    <w:rsid w:val="00AB2C98"/>
    <w:rsid w:val="00AB2DBF"/>
    <w:rsid w:val="00AB3F80"/>
    <w:rsid w:val="00AB4449"/>
    <w:rsid w:val="00AB4B4E"/>
    <w:rsid w:val="00AB50EA"/>
    <w:rsid w:val="00AB61FF"/>
    <w:rsid w:val="00AB72FC"/>
    <w:rsid w:val="00AC0270"/>
    <w:rsid w:val="00AC0877"/>
    <w:rsid w:val="00AC16EE"/>
    <w:rsid w:val="00AC1C1D"/>
    <w:rsid w:val="00AC25FB"/>
    <w:rsid w:val="00AC3700"/>
    <w:rsid w:val="00AC3AAE"/>
    <w:rsid w:val="00AC6958"/>
    <w:rsid w:val="00AC6FCC"/>
    <w:rsid w:val="00AC72EB"/>
    <w:rsid w:val="00AC7460"/>
    <w:rsid w:val="00AD0A89"/>
    <w:rsid w:val="00AD0B3D"/>
    <w:rsid w:val="00AD5D90"/>
    <w:rsid w:val="00AD5FDC"/>
    <w:rsid w:val="00AD68F5"/>
    <w:rsid w:val="00AD7703"/>
    <w:rsid w:val="00AD7BC9"/>
    <w:rsid w:val="00AD7C3E"/>
    <w:rsid w:val="00AD7D72"/>
    <w:rsid w:val="00AE0C66"/>
    <w:rsid w:val="00AE18A6"/>
    <w:rsid w:val="00AE1AFC"/>
    <w:rsid w:val="00AE311B"/>
    <w:rsid w:val="00AE5837"/>
    <w:rsid w:val="00AE5AA3"/>
    <w:rsid w:val="00AE6E31"/>
    <w:rsid w:val="00AF0BC8"/>
    <w:rsid w:val="00AF0C54"/>
    <w:rsid w:val="00AF13FD"/>
    <w:rsid w:val="00AF1C83"/>
    <w:rsid w:val="00AF2F18"/>
    <w:rsid w:val="00AF4779"/>
    <w:rsid w:val="00AF5437"/>
    <w:rsid w:val="00AF7F5E"/>
    <w:rsid w:val="00B00A96"/>
    <w:rsid w:val="00B00DF0"/>
    <w:rsid w:val="00B0170D"/>
    <w:rsid w:val="00B0244A"/>
    <w:rsid w:val="00B048A1"/>
    <w:rsid w:val="00B04FF3"/>
    <w:rsid w:val="00B051C6"/>
    <w:rsid w:val="00B066CE"/>
    <w:rsid w:val="00B06777"/>
    <w:rsid w:val="00B106AA"/>
    <w:rsid w:val="00B11B62"/>
    <w:rsid w:val="00B134FC"/>
    <w:rsid w:val="00B1353B"/>
    <w:rsid w:val="00B13D20"/>
    <w:rsid w:val="00B15DC6"/>
    <w:rsid w:val="00B15FEF"/>
    <w:rsid w:val="00B16915"/>
    <w:rsid w:val="00B2157B"/>
    <w:rsid w:val="00B21628"/>
    <w:rsid w:val="00B219A6"/>
    <w:rsid w:val="00B21D40"/>
    <w:rsid w:val="00B21DCC"/>
    <w:rsid w:val="00B22DC7"/>
    <w:rsid w:val="00B23094"/>
    <w:rsid w:val="00B23E85"/>
    <w:rsid w:val="00B2400F"/>
    <w:rsid w:val="00B2403A"/>
    <w:rsid w:val="00B245BC"/>
    <w:rsid w:val="00B2545F"/>
    <w:rsid w:val="00B26176"/>
    <w:rsid w:val="00B2626F"/>
    <w:rsid w:val="00B26526"/>
    <w:rsid w:val="00B270E7"/>
    <w:rsid w:val="00B27107"/>
    <w:rsid w:val="00B27DE0"/>
    <w:rsid w:val="00B306D0"/>
    <w:rsid w:val="00B3080F"/>
    <w:rsid w:val="00B30D0F"/>
    <w:rsid w:val="00B30E32"/>
    <w:rsid w:val="00B31875"/>
    <w:rsid w:val="00B3226D"/>
    <w:rsid w:val="00B32379"/>
    <w:rsid w:val="00B323C6"/>
    <w:rsid w:val="00B33A28"/>
    <w:rsid w:val="00B34A13"/>
    <w:rsid w:val="00B34F8B"/>
    <w:rsid w:val="00B36EA6"/>
    <w:rsid w:val="00B37EDA"/>
    <w:rsid w:val="00B417FD"/>
    <w:rsid w:val="00B426C4"/>
    <w:rsid w:val="00B42E73"/>
    <w:rsid w:val="00B43BDF"/>
    <w:rsid w:val="00B44948"/>
    <w:rsid w:val="00B44F3F"/>
    <w:rsid w:val="00B45601"/>
    <w:rsid w:val="00B45B21"/>
    <w:rsid w:val="00B45E3B"/>
    <w:rsid w:val="00B46AB2"/>
    <w:rsid w:val="00B500CC"/>
    <w:rsid w:val="00B50BD9"/>
    <w:rsid w:val="00B50FB1"/>
    <w:rsid w:val="00B53175"/>
    <w:rsid w:val="00B54421"/>
    <w:rsid w:val="00B54A2F"/>
    <w:rsid w:val="00B55D33"/>
    <w:rsid w:val="00B55FBD"/>
    <w:rsid w:val="00B60875"/>
    <w:rsid w:val="00B63536"/>
    <w:rsid w:val="00B64380"/>
    <w:rsid w:val="00B64AAB"/>
    <w:rsid w:val="00B6579C"/>
    <w:rsid w:val="00B67F15"/>
    <w:rsid w:val="00B67F99"/>
    <w:rsid w:val="00B708DB"/>
    <w:rsid w:val="00B7115E"/>
    <w:rsid w:val="00B717FD"/>
    <w:rsid w:val="00B71EDD"/>
    <w:rsid w:val="00B71FA9"/>
    <w:rsid w:val="00B72131"/>
    <w:rsid w:val="00B72511"/>
    <w:rsid w:val="00B7273A"/>
    <w:rsid w:val="00B735C3"/>
    <w:rsid w:val="00B739D8"/>
    <w:rsid w:val="00B73BB3"/>
    <w:rsid w:val="00B73E54"/>
    <w:rsid w:val="00B7795C"/>
    <w:rsid w:val="00B805E5"/>
    <w:rsid w:val="00B810F3"/>
    <w:rsid w:val="00B814E3"/>
    <w:rsid w:val="00B81799"/>
    <w:rsid w:val="00B84F14"/>
    <w:rsid w:val="00B85725"/>
    <w:rsid w:val="00B85A20"/>
    <w:rsid w:val="00B86B20"/>
    <w:rsid w:val="00B87C18"/>
    <w:rsid w:val="00B9146F"/>
    <w:rsid w:val="00B91F8B"/>
    <w:rsid w:val="00B92215"/>
    <w:rsid w:val="00B92321"/>
    <w:rsid w:val="00B94906"/>
    <w:rsid w:val="00B9496E"/>
    <w:rsid w:val="00B94CCF"/>
    <w:rsid w:val="00B9515A"/>
    <w:rsid w:val="00B976D6"/>
    <w:rsid w:val="00B97EB0"/>
    <w:rsid w:val="00BA0185"/>
    <w:rsid w:val="00BA0598"/>
    <w:rsid w:val="00BA06A4"/>
    <w:rsid w:val="00BA10CE"/>
    <w:rsid w:val="00BA2999"/>
    <w:rsid w:val="00BA3FE0"/>
    <w:rsid w:val="00BA440A"/>
    <w:rsid w:val="00BA5232"/>
    <w:rsid w:val="00BA5750"/>
    <w:rsid w:val="00BA5E7C"/>
    <w:rsid w:val="00BA673E"/>
    <w:rsid w:val="00BA7C5D"/>
    <w:rsid w:val="00BA7F50"/>
    <w:rsid w:val="00BB10B0"/>
    <w:rsid w:val="00BB191A"/>
    <w:rsid w:val="00BB2872"/>
    <w:rsid w:val="00BB2E7E"/>
    <w:rsid w:val="00BB2FA6"/>
    <w:rsid w:val="00BB3106"/>
    <w:rsid w:val="00BB3763"/>
    <w:rsid w:val="00BB3892"/>
    <w:rsid w:val="00BB542B"/>
    <w:rsid w:val="00BB5B25"/>
    <w:rsid w:val="00BB6EEE"/>
    <w:rsid w:val="00BB7251"/>
    <w:rsid w:val="00BB75F8"/>
    <w:rsid w:val="00BB7EA1"/>
    <w:rsid w:val="00BC01B0"/>
    <w:rsid w:val="00BC0558"/>
    <w:rsid w:val="00BC2181"/>
    <w:rsid w:val="00BC2217"/>
    <w:rsid w:val="00BC3169"/>
    <w:rsid w:val="00BC4630"/>
    <w:rsid w:val="00BC6CF6"/>
    <w:rsid w:val="00BC754D"/>
    <w:rsid w:val="00BD0A43"/>
    <w:rsid w:val="00BD209E"/>
    <w:rsid w:val="00BD2297"/>
    <w:rsid w:val="00BD4AD5"/>
    <w:rsid w:val="00BD4D3C"/>
    <w:rsid w:val="00BD56D5"/>
    <w:rsid w:val="00BD6E0C"/>
    <w:rsid w:val="00BD6F67"/>
    <w:rsid w:val="00BE1B58"/>
    <w:rsid w:val="00BE1E7B"/>
    <w:rsid w:val="00BE2511"/>
    <w:rsid w:val="00BE5168"/>
    <w:rsid w:val="00BE56F3"/>
    <w:rsid w:val="00BE6C0E"/>
    <w:rsid w:val="00BF0485"/>
    <w:rsid w:val="00BF05BE"/>
    <w:rsid w:val="00BF2127"/>
    <w:rsid w:val="00BF4013"/>
    <w:rsid w:val="00BF6461"/>
    <w:rsid w:val="00BF76D7"/>
    <w:rsid w:val="00C01693"/>
    <w:rsid w:val="00C04803"/>
    <w:rsid w:val="00C05C0F"/>
    <w:rsid w:val="00C118AB"/>
    <w:rsid w:val="00C12F94"/>
    <w:rsid w:val="00C13604"/>
    <w:rsid w:val="00C13D10"/>
    <w:rsid w:val="00C15B3F"/>
    <w:rsid w:val="00C16D61"/>
    <w:rsid w:val="00C200AF"/>
    <w:rsid w:val="00C20CDC"/>
    <w:rsid w:val="00C20E00"/>
    <w:rsid w:val="00C211F2"/>
    <w:rsid w:val="00C22152"/>
    <w:rsid w:val="00C23D71"/>
    <w:rsid w:val="00C24AC7"/>
    <w:rsid w:val="00C24AF8"/>
    <w:rsid w:val="00C269C6"/>
    <w:rsid w:val="00C2702A"/>
    <w:rsid w:val="00C304A7"/>
    <w:rsid w:val="00C32CF2"/>
    <w:rsid w:val="00C33834"/>
    <w:rsid w:val="00C3500E"/>
    <w:rsid w:val="00C35FA4"/>
    <w:rsid w:val="00C36A79"/>
    <w:rsid w:val="00C410B1"/>
    <w:rsid w:val="00C41795"/>
    <w:rsid w:val="00C417DD"/>
    <w:rsid w:val="00C41D38"/>
    <w:rsid w:val="00C420E4"/>
    <w:rsid w:val="00C427C6"/>
    <w:rsid w:val="00C42F9B"/>
    <w:rsid w:val="00C434F0"/>
    <w:rsid w:val="00C442D8"/>
    <w:rsid w:val="00C44322"/>
    <w:rsid w:val="00C4440E"/>
    <w:rsid w:val="00C451C1"/>
    <w:rsid w:val="00C457B9"/>
    <w:rsid w:val="00C45B58"/>
    <w:rsid w:val="00C45E05"/>
    <w:rsid w:val="00C47672"/>
    <w:rsid w:val="00C50D06"/>
    <w:rsid w:val="00C51B1F"/>
    <w:rsid w:val="00C520B1"/>
    <w:rsid w:val="00C53443"/>
    <w:rsid w:val="00C556CF"/>
    <w:rsid w:val="00C55A3A"/>
    <w:rsid w:val="00C62CBA"/>
    <w:rsid w:val="00C64DA6"/>
    <w:rsid w:val="00C654F9"/>
    <w:rsid w:val="00C665C6"/>
    <w:rsid w:val="00C6787D"/>
    <w:rsid w:val="00C701F2"/>
    <w:rsid w:val="00C72A3E"/>
    <w:rsid w:val="00C73AC4"/>
    <w:rsid w:val="00C748B0"/>
    <w:rsid w:val="00C75692"/>
    <w:rsid w:val="00C766C2"/>
    <w:rsid w:val="00C7796D"/>
    <w:rsid w:val="00C80C86"/>
    <w:rsid w:val="00C82903"/>
    <w:rsid w:val="00C832A8"/>
    <w:rsid w:val="00C8543B"/>
    <w:rsid w:val="00C857D7"/>
    <w:rsid w:val="00C86141"/>
    <w:rsid w:val="00C87B0C"/>
    <w:rsid w:val="00C905FE"/>
    <w:rsid w:val="00C91543"/>
    <w:rsid w:val="00C916CC"/>
    <w:rsid w:val="00C93776"/>
    <w:rsid w:val="00C93B6C"/>
    <w:rsid w:val="00C942E2"/>
    <w:rsid w:val="00C94926"/>
    <w:rsid w:val="00C95949"/>
    <w:rsid w:val="00C95FA8"/>
    <w:rsid w:val="00C96A10"/>
    <w:rsid w:val="00C97929"/>
    <w:rsid w:val="00CA0E96"/>
    <w:rsid w:val="00CA3465"/>
    <w:rsid w:val="00CA6385"/>
    <w:rsid w:val="00CA66AF"/>
    <w:rsid w:val="00CA7F82"/>
    <w:rsid w:val="00CB1341"/>
    <w:rsid w:val="00CB1598"/>
    <w:rsid w:val="00CB1756"/>
    <w:rsid w:val="00CB2C8E"/>
    <w:rsid w:val="00CB391B"/>
    <w:rsid w:val="00CB5803"/>
    <w:rsid w:val="00CB6722"/>
    <w:rsid w:val="00CB674E"/>
    <w:rsid w:val="00CC24AD"/>
    <w:rsid w:val="00CC2A9D"/>
    <w:rsid w:val="00CD1ED5"/>
    <w:rsid w:val="00CD2248"/>
    <w:rsid w:val="00CD268E"/>
    <w:rsid w:val="00CD2B07"/>
    <w:rsid w:val="00CD3111"/>
    <w:rsid w:val="00CD394C"/>
    <w:rsid w:val="00CD7CA5"/>
    <w:rsid w:val="00CE015F"/>
    <w:rsid w:val="00CE0E5D"/>
    <w:rsid w:val="00CE1CB1"/>
    <w:rsid w:val="00CE29B3"/>
    <w:rsid w:val="00CE36D6"/>
    <w:rsid w:val="00CE3E1F"/>
    <w:rsid w:val="00CE3E6C"/>
    <w:rsid w:val="00CE4ADB"/>
    <w:rsid w:val="00CE5F22"/>
    <w:rsid w:val="00CE7749"/>
    <w:rsid w:val="00CF035D"/>
    <w:rsid w:val="00CF1D7C"/>
    <w:rsid w:val="00CF203C"/>
    <w:rsid w:val="00CF284C"/>
    <w:rsid w:val="00CF3E35"/>
    <w:rsid w:val="00CF57F2"/>
    <w:rsid w:val="00CF5CED"/>
    <w:rsid w:val="00CF62AF"/>
    <w:rsid w:val="00CF65B1"/>
    <w:rsid w:val="00CF7DE4"/>
    <w:rsid w:val="00D00A85"/>
    <w:rsid w:val="00D00DCF"/>
    <w:rsid w:val="00D0170A"/>
    <w:rsid w:val="00D01C9D"/>
    <w:rsid w:val="00D04167"/>
    <w:rsid w:val="00D04445"/>
    <w:rsid w:val="00D045BE"/>
    <w:rsid w:val="00D05969"/>
    <w:rsid w:val="00D06448"/>
    <w:rsid w:val="00D06DF4"/>
    <w:rsid w:val="00D06F48"/>
    <w:rsid w:val="00D07CB2"/>
    <w:rsid w:val="00D07F20"/>
    <w:rsid w:val="00D10516"/>
    <w:rsid w:val="00D1091F"/>
    <w:rsid w:val="00D1369D"/>
    <w:rsid w:val="00D16A56"/>
    <w:rsid w:val="00D20A05"/>
    <w:rsid w:val="00D20AF3"/>
    <w:rsid w:val="00D211F0"/>
    <w:rsid w:val="00D21411"/>
    <w:rsid w:val="00D21B08"/>
    <w:rsid w:val="00D21E17"/>
    <w:rsid w:val="00D22BDF"/>
    <w:rsid w:val="00D23414"/>
    <w:rsid w:val="00D2415A"/>
    <w:rsid w:val="00D25109"/>
    <w:rsid w:val="00D264AC"/>
    <w:rsid w:val="00D30DD3"/>
    <w:rsid w:val="00D310ED"/>
    <w:rsid w:val="00D330BC"/>
    <w:rsid w:val="00D33210"/>
    <w:rsid w:val="00D33441"/>
    <w:rsid w:val="00D33D2B"/>
    <w:rsid w:val="00D34583"/>
    <w:rsid w:val="00D360E6"/>
    <w:rsid w:val="00D36CFE"/>
    <w:rsid w:val="00D375F3"/>
    <w:rsid w:val="00D40347"/>
    <w:rsid w:val="00D40466"/>
    <w:rsid w:val="00D4050C"/>
    <w:rsid w:val="00D427FD"/>
    <w:rsid w:val="00D42C51"/>
    <w:rsid w:val="00D43673"/>
    <w:rsid w:val="00D44B14"/>
    <w:rsid w:val="00D45447"/>
    <w:rsid w:val="00D45908"/>
    <w:rsid w:val="00D46FA7"/>
    <w:rsid w:val="00D474DD"/>
    <w:rsid w:val="00D47D45"/>
    <w:rsid w:val="00D50021"/>
    <w:rsid w:val="00D50035"/>
    <w:rsid w:val="00D506B1"/>
    <w:rsid w:val="00D51465"/>
    <w:rsid w:val="00D51DBA"/>
    <w:rsid w:val="00D521DD"/>
    <w:rsid w:val="00D52655"/>
    <w:rsid w:val="00D52906"/>
    <w:rsid w:val="00D52FA8"/>
    <w:rsid w:val="00D533DF"/>
    <w:rsid w:val="00D53761"/>
    <w:rsid w:val="00D557A3"/>
    <w:rsid w:val="00D57ED1"/>
    <w:rsid w:val="00D6171E"/>
    <w:rsid w:val="00D6173C"/>
    <w:rsid w:val="00D62164"/>
    <w:rsid w:val="00D62235"/>
    <w:rsid w:val="00D641DC"/>
    <w:rsid w:val="00D64CC0"/>
    <w:rsid w:val="00D65C21"/>
    <w:rsid w:val="00D65D32"/>
    <w:rsid w:val="00D66F2B"/>
    <w:rsid w:val="00D70365"/>
    <w:rsid w:val="00D713C1"/>
    <w:rsid w:val="00D758F5"/>
    <w:rsid w:val="00D773A3"/>
    <w:rsid w:val="00D77BB1"/>
    <w:rsid w:val="00D801DE"/>
    <w:rsid w:val="00D808B1"/>
    <w:rsid w:val="00D81062"/>
    <w:rsid w:val="00D810DE"/>
    <w:rsid w:val="00D81499"/>
    <w:rsid w:val="00D81FF7"/>
    <w:rsid w:val="00D843B3"/>
    <w:rsid w:val="00D845D1"/>
    <w:rsid w:val="00D84A06"/>
    <w:rsid w:val="00D851C6"/>
    <w:rsid w:val="00D8531C"/>
    <w:rsid w:val="00D85890"/>
    <w:rsid w:val="00D86BC4"/>
    <w:rsid w:val="00D900F2"/>
    <w:rsid w:val="00D9044D"/>
    <w:rsid w:val="00D905E4"/>
    <w:rsid w:val="00D907CA"/>
    <w:rsid w:val="00D920A5"/>
    <w:rsid w:val="00D95BD9"/>
    <w:rsid w:val="00D961C7"/>
    <w:rsid w:val="00D96653"/>
    <w:rsid w:val="00D96B4D"/>
    <w:rsid w:val="00D96D9B"/>
    <w:rsid w:val="00D97861"/>
    <w:rsid w:val="00DA0168"/>
    <w:rsid w:val="00DA0328"/>
    <w:rsid w:val="00DA173A"/>
    <w:rsid w:val="00DA1CFF"/>
    <w:rsid w:val="00DA3413"/>
    <w:rsid w:val="00DA3F92"/>
    <w:rsid w:val="00DA4E06"/>
    <w:rsid w:val="00DA7AA7"/>
    <w:rsid w:val="00DB06D0"/>
    <w:rsid w:val="00DB0E15"/>
    <w:rsid w:val="00DB173B"/>
    <w:rsid w:val="00DB30A5"/>
    <w:rsid w:val="00DB342B"/>
    <w:rsid w:val="00DB39FF"/>
    <w:rsid w:val="00DB454F"/>
    <w:rsid w:val="00DB5409"/>
    <w:rsid w:val="00DB58C3"/>
    <w:rsid w:val="00DB660A"/>
    <w:rsid w:val="00DB784B"/>
    <w:rsid w:val="00DB79D3"/>
    <w:rsid w:val="00DC1645"/>
    <w:rsid w:val="00DC231C"/>
    <w:rsid w:val="00DC2C92"/>
    <w:rsid w:val="00DC3B28"/>
    <w:rsid w:val="00DC3CF2"/>
    <w:rsid w:val="00DC3E30"/>
    <w:rsid w:val="00DC3F25"/>
    <w:rsid w:val="00DC50E6"/>
    <w:rsid w:val="00DC65A5"/>
    <w:rsid w:val="00DD242C"/>
    <w:rsid w:val="00DD5911"/>
    <w:rsid w:val="00DD6555"/>
    <w:rsid w:val="00DD6A4F"/>
    <w:rsid w:val="00DD7AD7"/>
    <w:rsid w:val="00DE0916"/>
    <w:rsid w:val="00DE0A3E"/>
    <w:rsid w:val="00DE1880"/>
    <w:rsid w:val="00DE19C6"/>
    <w:rsid w:val="00DE35D2"/>
    <w:rsid w:val="00DE430C"/>
    <w:rsid w:val="00DE4DBE"/>
    <w:rsid w:val="00DE5C9B"/>
    <w:rsid w:val="00DE62B0"/>
    <w:rsid w:val="00DE6547"/>
    <w:rsid w:val="00DF004F"/>
    <w:rsid w:val="00DF165B"/>
    <w:rsid w:val="00DF2849"/>
    <w:rsid w:val="00DF3C23"/>
    <w:rsid w:val="00DF3C58"/>
    <w:rsid w:val="00DF4C5F"/>
    <w:rsid w:val="00DF5535"/>
    <w:rsid w:val="00DF5C68"/>
    <w:rsid w:val="00DF5F4D"/>
    <w:rsid w:val="00DF5FF5"/>
    <w:rsid w:val="00DF6EDE"/>
    <w:rsid w:val="00DF7627"/>
    <w:rsid w:val="00DF7F44"/>
    <w:rsid w:val="00E01362"/>
    <w:rsid w:val="00E022D4"/>
    <w:rsid w:val="00E0290E"/>
    <w:rsid w:val="00E0598B"/>
    <w:rsid w:val="00E13346"/>
    <w:rsid w:val="00E138E5"/>
    <w:rsid w:val="00E14011"/>
    <w:rsid w:val="00E145AD"/>
    <w:rsid w:val="00E1507A"/>
    <w:rsid w:val="00E15547"/>
    <w:rsid w:val="00E15DCC"/>
    <w:rsid w:val="00E20164"/>
    <w:rsid w:val="00E21E36"/>
    <w:rsid w:val="00E23703"/>
    <w:rsid w:val="00E24A9B"/>
    <w:rsid w:val="00E24F98"/>
    <w:rsid w:val="00E255A8"/>
    <w:rsid w:val="00E26571"/>
    <w:rsid w:val="00E26C50"/>
    <w:rsid w:val="00E27546"/>
    <w:rsid w:val="00E310A3"/>
    <w:rsid w:val="00E317D2"/>
    <w:rsid w:val="00E32109"/>
    <w:rsid w:val="00E3210D"/>
    <w:rsid w:val="00E32257"/>
    <w:rsid w:val="00E3483D"/>
    <w:rsid w:val="00E34B04"/>
    <w:rsid w:val="00E34BC1"/>
    <w:rsid w:val="00E34E6E"/>
    <w:rsid w:val="00E3540F"/>
    <w:rsid w:val="00E367FD"/>
    <w:rsid w:val="00E36DA5"/>
    <w:rsid w:val="00E37410"/>
    <w:rsid w:val="00E37846"/>
    <w:rsid w:val="00E4060E"/>
    <w:rsid w:val="00E4170E"/>
    <w:rsid w:val="00E4388E"/>
    <w:rsid w:val="00E44222"/>
    <w:rsid w:val="00E44743"/>
    <w:rsid w:val="00E44E5F"/>
    <w:rsid w:val="00E45096"/>
    <w:rsid w:val="00E45A96"/>
    <w:rsid w:val="00E4628C"/>
    <w:rsid w:val="00E46DFA"/>
    <w:rsid w:val="00E47EA6"/>
    <w:rsid w:val="00E51AF7"/>
    <w:rsid w:val="00E51C2E"/>
    <w:rsid w:val="00E52DCD"/>
    <w:rsid w:val="00E53553"/>
    <w:rsid w:val="00E54091"/>
    <w:rsid w:val="00E54CDA"/>
    <w:rsid w:val="00E54F53"/>
    <w:rsid w:val="00E56ACB"/>
    <w:rsid w:val="00E56EFF"/>
    <w:rsid w:val="00E57111"/>
    <w:rsid w:val="00E57779"/>
    <w:rsid w:val="00E610AE"/>
    <w:rsid w:val="00E614D9"/>
    <w:rsid w:val="00E62BC1"/>
    <w:rsid w:val="00E63E74"/>
    <w:rsid w:val="00E63EC2"/>
    <w:rsid w:val="00E644D1"/>
    <w:rsid w:val="00E64AC8"/>
    <w:rsid w:val="00E65A14"/>
    <w:rsid w:val="00E6699F"/>
    <w:rsid w:val="00E70404"/>
    <w:rsid w:val="00E71659"/>
    <w:rsid w:val="00E7276D"/>
    <w:rsid w:val="00E72F26"/>
    <w:rsid w:val="00E7394A"/>
    <w:rsid w:val="00E73A95"/>
    <w:rsid w:val="00E753DA"/>
    <w:rsid w:val="00E754DC"/>
    <w:rsid w:val="00E759FB"/>
    <w:rsid w:val="00E76BA9"/>
    <w:rsid w:val="00E76CDB"/>
    <w:rsid w:val="00E77A74"/>
    <w:rsid w:val="00E77E90"/>
    <w:rsid w:val="00E83544"/>
    <w:rsid w:val="00E84256"/>
    <w:rsid w:val="00E84B8E"/>
    <w:rsid w:val="00E860A6"/>
    <w:rsid w:val="00E8678A"/>
    <w:rsid w:val="00E920BB"/>
    <w:rsid w:val="00E93430"/>
    <w:rsid w:val="00E94646"/>
    <w:rsid w:val="00E961FB"/>
    <w:rsid w:val="00E96A91"/>
    <w:rsid w:val="00E9708F"/>
    <w:rsid w:val="00E97114"/>
    <w:rsid w:val="00E97AEF"/>
    <w:rsid w:val="00EA06CE"/>
    <w:rsid w:val="00EA0BF9"/>
    <w:rsid w:val="00EA2FC7"/>
    <w:rsid w:val="00EA4805"/>
    <w:rsid w:val="00EA51FF"/>
    <w:rsid w:val="00EA546A"/>
    <w:rsid w:val="00EA587E"/>
    <w:rsid w:val="00EA7815"/>
    <w:rsid w:val="00EA7B12"/>
    <w:rsid w:val="00EA7D91"/>
    <w:rsid w:val="00EB1CFD"/>
    <w:rsid w:val="00EB1E98"/>
    <w:rsid w:val="00EB228F"/>
    <w:rsid w:val="00EB3A7D"/>
    <w:rsid w:val="00EB3ABE"/>
    <w:rsid w:val="00EB614E"/>
    <w:rsid w:val="00EB61BE"/>
    <w:rsid w:val="00EB6D91"/>
    <w:rsid w:val="00EB7DC3"/>
    <w:rsid w:val="00EC09BF"/>
    <w:rsid w:val="00EC2657"/>
    <w:rsid w:val="00EC2C6B"/>
    <w:rsid w:val="00EC308E"/>
    <w:rsid w:val="00EC4800"/>
    <w:rsid w:val="00EC5D73"/>
    <w:rsid w:val="00EC68CF"/>
    <w:rsid w:val="00EC77C7"/>
    <w:rsid w:val="00ED0F20"/>
    <w:rsid w:val="00ED2CF6"/>
    <w:rsid w:val="00ED2E65"/>
    <w:rsid w:val="00ED4FD5"/>
    <w:rsid w:val="00ED6B50"/>
    <w:rsid w:val="00ED7C4A"/>
    <w:rsid w:val="00ED7F67"/>
    <w:rsid w:val="00EE1F97"/>
    <w:rsid w:val="00EE24CB"/>
    <w:rsid w:val="00EE2590"/>
    <w:rsid w:val="00EE4488"/>
    <w:rsid w:val="00EE4AD9"/>
    <w:rsid w:val="00EE7B95"/>
    <w:rsid w:val="00EF04F5"/>
    <w:rsid w:val="00EF07AF"/>
    <w:rsid w:val="00EF18FF"/>
    <w:rsid w:val="00EF215B"/>
    <w:rsid w:val="00EF2A88"/>
    <w:rsid w:val="00EF3BA4"/>
    <w:rsid w:val="00EF4326"/>
    <w:rsid w:val="00EF503A"/>
    <w:rsid w:val="00EF55E8"/>
    <w:rsid w:val="00F001FD"/>
    <w:rsid w:val="00F0130D"/>
    <w:rsid w:val="00F032A4"/>
    <w:rsid w:val="00F0458D"/>
    <w:rsid w:val="00F0467A"/>
    <w:rsid w:val="00F05A7A"/>
    <w:rsid w:val="00F06C17"/>
    <w:rsid w:val="00F06C90"/>
    <w:rsid w:val="00F1123D"/>
    <w:rsid w:val="00F11936"/>
    <w:rsid w:val="00F13AEE"/>
    <w:rsid w:val="00F13D21"/>
    <w:rsid w:val="00F14E15"/>
    <w:rsid w:val="00F15AA0"/>
    <w:rsid w:val="00F16691"/>
    <w:rsid w:val="00F16C53"/>
    <w:rsid w:val="00F2295D"/>
    <w:rsid w:val="00F2330A"/>
    <w:rsid w:val="00F25CB6"/>
    <w:rsid w:val="00F27E67"/>
    <w:rsid w:val="00F32BDB"/>
    <w:rsid w:val="00F331C5"/>
    <w:rsid w:val="00F33AA0"/>
    <w:rsid w:val="00F3412B"/>
    <w:rsid w:val="00F34BB5"/>
    <w:rsid w:val="00F35C4C"/>
    <w:rsid w:val="00F37DA5"/>
    <w:rsid w:val="00F40E07"/>
    <w:rsid w:val="00F40F95"/>
    <w:rsid w:val="00F4226F"/>
    <w:rsid w:val="00F42EFA"/>
    <w:rsid w:val="00F4741D"/>
    <w:rsid w:val="00F47822"/>
    <w:rsid w:val="00F47D1F"/>
    <w:rsid w:val="00F50048"/>
    <w:rsid w:val="00F50A22"/>
    <w:rsid w:val="00F537B7"/>
    <w:rsid w:val="00F543EA"/>
    <w:rsid w:val="00F54AFD"/>
    <w:rsid w:val="00F5598F"/>
    <w:rsid w:val="00F55F1B"/>
    <w:rsid w:val="00F55FC6"/>
    <w:rsid w:val="00F571BA"/>
    <w:rsid w:val="00F572A8"/>
    <w:rsid w:val="00F614EC"/>
    <w:rsid w:val="00F61BFF"/>
    <w:rsid w:val="00F63139"/>
    <w:rsid w:val="00F63181"/>
    <w:rsid w:val="00F6365B"/>
    <w:rsid w:val="00F6463D"/>
    <w:rsid w:val="00F646DD"/>
    <w:rsid w:val="00F6583C"/>
    <w:rsid w:val="00F6691B"/>
    <w:rsid w:val="00F673E4"/>
    <w:rsid w:val="00F71672"/>
    <w:rsid w:val="00F71C21"/>
    <w:rsid w:val="00F7393D"/>
    <w:rsid w:val="00F73C91"/>
    <w:rsid w:val="00F74BFD"/>
    <w:rsid w:val="00F758DA"/>
    <w:rsid w:val="00F7695F"/>
    <w:rsid w:val="00F80E6F"/>
    <w:rsid w:val="00F8108C"/>
    <w:rsid w:val="00F81C16"/>
    <w:rsid w:val="00F823D8"/>
    <w:rsid w:val="00F82C26"/>
    <w:rsid w:val="00F83133"/>
    <w:rsid w:val="00F832C2"/>
    <w:rsid w:val="00F86F46"/>
    <w:rsid w:val="00F871B4"/>
    <w:rsid w:val="00F9158B"/>
    <w:rsid w:val="00F91E81"/>
    <w:rsid w:val="00F927B2"/>
    <w:rsid w:val="00F92C6C"/>
    <w:rsid w:val="00F934FE"/>
    <w:rsid w:val="00F93786"/>
    <w:rsid w:val="00F93EAC"/>
    <w:rsid w:val="00FA1B92"/>
    <w:rsid w:val="00FA1DED"/>
    <w:rsid w:val="00FA234F"/>
    <w:rsid w:val="00FA23E4"/>
    <w:rsid w:val="00FA24C8"/>
    <w:rsid w:val="00FA31D6"/>
    <w:rsid w:val="00FA5B17"/>
    <w:rsid w:val="00FA66B1"/>
    <w:rsid w:val="00FA6960"/>
    <w:rsid w:val="00FA75B6"/>
    <w:rsid w:val="00FA79D9"/>
    <w:rsid w:val="00FB0BEB"/>
    <w:rsid w:val="00FB105E"/>
    <w:rsid w:val="00FB1291"/>
    <w:rsid w:val="00FB133D"/>
    <w:rsid w:val="00FB221A"/>
    <w:rsid w:val="00FB32C3"/>
    <w:rsid w:val="00FB3A39"/>
    <w:rsid w:val="00FB5803"/>
    <w:rsid w:val="00FB5829"/>
    <w:rsid w:val="00FB5D7E"/>
    <w:rsid w:val="00FB6972"/>
    <w:rsid w:val="00FB78EE"/>
    <w:rsid w:val="00FC16CC"/>
    <w:rsid w:val="00FC1857"/>
    <w:rsid w:val="00FC2EE9"/>
    <w:rsid w:val="00FC3168"/>
    <w:rsid w:val="00FC375A"/>
    <w:rsid w:val="00FC3A62"/>
    <w:rsid w:val="00FC46C2"/>
    <w:rsid w:val="00FC4BFA"/>
    <w:rsid w:val="00FC65D5"/>
    <w:rsid w:val="00FC7200"/>
    <w:rsid w:val="00FD0C95"/>
    <w:rsid w:val="00FD12E4"/>
    <w:rsid w:val="00FD143B"/>
    <w:rsid w:val="00FD1803"/>
    <w:rsid w:val="00FD2BBD"/>
    <w:rsid w:val="00FD4B5D"/>
    <w:rsid w:val="00FD57AC"/>
    <w:rsid w:val="00FD5CD5"/>
    <w:rsid w:val="00FD63F0"/>
    <w:rsid w:val="00FD71C7"/>
    <w:rsid w:val="00FE0C81"/>
    <w:rsid w:val="00FE2ED2"/>
    <w:rsid w:val="00FE393F"/>
    <w:rsid w:val="00FE434F"/>
    <w:rsid w:val="00FE4C48"/>
    <w:rsid w:val="00FE4D7F"/>
    <w:rsid w:val="00FE7491"/>
    <w:rsid w:val="00FE7723"/>
    <w:rsid w:val="00FF014D"/>
    <w:rsid w:val="00FF0A90"/>
    <w:rsid w:val="00FF24D4"/>
    <w:rsid w:val="00FF435E"/>
    <w:rsid w:val="00FF6352"/>
    <w:rsid w:val="00FF6495"/>
    <w:rsid w:val="00FF65E1"/>
    <w:rsid w:val="00FF6AD8"/>
    <w:rsid w:val="00FF7301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72CA8"/>
  <w15:docId w15:val="{380213AA-17EC-4E80-A0E7-6A985F8B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5F"/>
    <w:rPr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3E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63E18"/>
  </w:style>
  <w:style w:type="table" w:styleId="TableGrid">
    <w:name w:val="Table Grid"/>
    <w:basedOn w:val="TableNormal"/>
    <w:uiPriority w:val="59"/>
    <w:rsid w:val="0020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ย่อย3,List Number #1,วงกลม,Inhaltsverzeichnis,(ก) List Paragraph,table,List Paragraph3,Heading3,Citation List,본문(내용),List Paragraph (numbered (a)),Recommendation,L,List Paragraph1,List Paragraph11,List Paragraph2,Bulletr List Paragraph,列出"/>
    <w:basedOn w:val="Normal"/>
    <w:link w:val="ListParagraphChar"/>
    <w:uiPriority w:val="34"/>
    <w:qFormat/>
    <w:rsid w:val="0068440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BalloonText">
    <w:name w:val="Balloon Text"/>
    <w:basedOn w:val="Normal"/>
    <w:link w:val="BalloonTextChar"/>
    <w:rsid w:val="005C3349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5C3349"/>
    <w:rPr>
      <w:rFonts w:ascii="Tahoma" w:hAnsi="Tahoma"/>
      <w:sz w:val="16"/>
    </w:rPr>
  </w:style>
  <w:style w:type="paragraph" w:styleId="NoSpacing">
    <w:name w:val="No Spacing"/>
    <w:uiPriority w:val="1"/>
    <w:qFormat/>
    <w:rsid w:val="00B72131"/>
    <w:rPr>
      <w:rFonts w:ascii="Calibri" w:eastAsia="Calibri" w:hAnsi="Calibri" w:cs="Cordia New"/>
      <w:sz w:val="22"/>
      <w:szCs w:val="28"/>
    </w:rPr>
  </w:style>
  <w:style w:type="paragraph" w:styleId="Header">
    <w:name w:val="header"/>
    <w:basedOn w:val="Normal"/>
    <w:link w:val="HeaderChar"/>
    <w:uiPriority w:val="99"/>
    <w:rsid w:val="007E71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05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E7105"/>
    <w:rPr>
      <w:sz w:val="24"/>
      <w:szCs w:val="28"/>
    </w:rPr>
  </w:style>
  <w:style w:type="table" w:styleId="GridTable1Light-Accent5">
    <w:name w:val="Grid Table 1 Light Accent 5"/>
    <w:basedOn w:val="TableNormal"/>
    <w:uiPriority w:val="46"/>
    <w:rsid w:val="008C202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8E5509"/>
    <w:rPr>
      <w:color w:val="808080"/>
    </w:rPr>
  </w:style>
  <w:style w:type="paragraph" w:styleId="Title">
    <w:name w:val="Title"/>
    <w:basedOn w:val="Normal"/>
    <w:link w:val="TitleChar"/>
    <w:qFormat/>
    <w:rsid w:val="00F93786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93786"/>
    <w:rPr>
      <w:b/>
      <w:bCs/>
      <w:sz w:val="36"/>
      <w:szCs w:val="36"/>
    </w:rPr>
  </w:style>
  <w:style w:type="character" w:customStyle="1" w:styleId="ListParagraphChar">
    <w:name w:val="List Paragraph Char"/>
    <w:aliases w:val="ย่อย3 Char,List Number #1 Char,วงกลม Char,Inhaltsverzeichnis Char,(ก) List Paragraph Char,table Char,List Paragraph3 Char,Heading3 Char,Citation List Char,본문(내용) Char,List Paragraph (numbered (a)) Char,Recommendation Char,L Char"/>
    <w:basedOn w:val="DefaultParagraphFont"/>
    <w:link w:val="ListParagraph"/>
    <w:uiPriority w:val="34"/>
    <w:locked/>
    <w:rsid w:val="00C654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62FA-9337-4852-8FD6-CB281BDB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22</Pages>
  <Words>5015</Words>
  <Characters>22393</Characters>
  <Application>Microsoft Office Word</Application>
  <DocSecurity>0</DocSecurity>
  <Lines>186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ส่วนที่ 1 ข้อมูลหลักสูตร</vt:lpstr>
      <vt:lpstr>คู่มือการเขียนรายงานผลการประเมินตนเองของสถาบันการศึกษา</vt:lpstr>
    </vt:vector>
  </TitlesOfParts>
  <Company>Chulalongkorn University</Company>
  <LinksUpToDate>false</LinksUpToDate>
  <CharactersWithSpaces>27354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 ข้อมูลหลักสูตร</dc:title>
  <dc:creator>Sarithdej</dc:creator>
  <cp:lastModifiedBy>มาตรฐานฯ</cp:lastModifiedBy>
  <cp:revision>116</cp:revision>
  <cp:lastPrinted>2025-07-21T07:37:00Z</cp:lastPrinted>
  <dcterms:created xsi:type="dcterms:W3CDTF">2024-06-05T17:21:00Z</dcterms:created>
  <dcterms:modified xsi:type="dcterms:W3CDTF">2025-09-17T04:31:00Z</dcterms:modified>
</cp:coreProperties>
</file>