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9DCF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B36C9">
        <w:rPr>
          <w:rFonts w:ascii="Angsana New" w:hAnsi="Angsana New"/>
          <w:b/>
          <w:bCs/>
          <w:sz w:val="44"/>
          <w:szCs w:val="44"/>
          <w:cs/>
        </w:rPr>
        <w:t>เอกสารคำรับรองตนเอง (</w:t>
      </w:r>
      <w:r w:rsidRPr="001B36C9">
        <w:rPr>
          <w:rFonts w:ascii="Angsana New" w:hAnsi="Angsana New"/>
          <w:b/>
          <w:bCs/>
          <w:sz w:val="44"/>
          <w:szCs w:val="44"/>
        </w:rPr>
        <w:t>Self</w:t>
      </w:r>
      <w:r w:rsidRPr="001B36C9">
        <w:rPr>
          <w:rFonts w:ascii="Angsana New" w:hAnsi="Angsana New"/>
          <w:b/>
          <w:bCs/>
          <w:sz w:val="44"/>
          <w:szCs w:val="44"/>
          <w:cs/>
        </w:rPr>
        <w:t>-</w:t>
      </w:r>
      <w:r w:rsidRPr="001B36C9">
        <w:rPr>
          <w:rFonts w:ascii="Angsana New" w:hAnsi="Angsana New"/>
          <w:b/>
          <w:bCs/>
          <w:sz w:val="44"/>
          <w:szCs w:val="44"/>
        </w:rPr>
        <w:t>Declaration</w:t>
      </w:r>
      <w:r w:rsidRPr="001B36C9">
        <w:rPr>
          <w:rFonts w:ascii="Angsana New" w:hAnsi="Angsana New"/>
          <w:b/>
          <w:bCs/>
          <w:sz w:val="44"/>
          <w:szCs w:val="44"/>
          <w:cs/>
        </w:rPr>
        <w:t>)</w:t>
      </w:r>
    </w:p>
    <w:p w14:paraId="368DF587" w14:textId="77777777" w:rsidR="00EB5FF5" w:rsidRPr="001B36C9" w:rsidRDefault="00EB5FF5" w:rsidP="00EB5FF5">
      <w:pPr>
        <w:jc w:val="center"/>
        <w:rPr>
          <w:rFonts w:ascii="Angsana New" w:hAnsi="Angsana New"/>
          <w:sz w:val="44"/>
          <w:szCs w:val="44"/>
        </w:rPr>
      </w:pPr>
    </w:p>
    <w:p w14:paraId="7F110206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สำหรับการยื่นคำขอรับรองปริญญา ประกาศนียบัตร หรือวุฒิบัตร</w:t>
      </w:r>
    </w:p>
    <w:p w14:paraId="4A87930B" w14:textId="77777777" w:rsidR="00EB5FF5" w:rsidRPr="001B36C9" w:rsidRDefault="00EB5FF5" w:rsidP="00EB5FF5">
      <w:pPr>
        <w:jc w:val="center"/>
        <w:rPr>
          <w:rFonts w:ascii="Angsana New" w:hAnsi="Angsana New"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ในการประกอบวิชาชีพวิศวกรรมควบคุม สาขาวิศวกรรม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ระบุสาขาวิศวกรรมควบคุมที่ขอให้รับรอง</w:t>
      </w:r>
    </w:p>
    <w:p w14:paraId="4E20F85E" w14:textId="77777777" w:rsidR="00EB5FF5" w:rsidRPr="001B36C9" w:rsidRDefault="00EB5FF5" w:rsidP="00EB5FF5">
      <w:pPr>
        <w:jc w:val="center"/>
        <w:rPr>
          <w:rFonts w:ascii="Angsana New" w:hAnsi="Angsana New"/>
          <w:sz w:val="36"/>
          <w:szCs w:val="36"/>
        </w:rPr>
      </w:pPr>
    </w:p>
    <w:p w14:paraId="61E51326" w14:textId="77777777" w:rsidR="00EB5FF5" w:rsidRPr="001B36C9" w:rsidRDefault="00EB5FF5" w:rsidP="00EB5FF5">
      <w:pPr>
        <w:jc w:val="center"/>
        <w:rPr>
          <w:rFonts w:ascii="Angsana New" w:hAnsi="Angsana New"/>
          <w:sz w:val="36"/>
          <w:szCs w:val="36"/>
        </w:rPr>
      </w:pPr>
    </w:p>
    <w:p w14:paraId="2C1C9350" w14:textId="77777777" w:rsidR="00EB5FF5" w:rsidRPr="001B36C9" w:rsidRDefault="00EB5FF5" w:rsidP="00EB5FF5">
      <w:pPr>
        <w:jc w:val="center"/>
        <w:rPr>
          <w:rFonts w:ascii="Angsana New" w:hAnsi="Angsana New"/>
          <w:sz w:val="36"/>
          <w:szCs w:val="36"/>
        </w:rPr>
      </w:pPr>
    </w:p>
    <w:p w14:paraId="5F4C3D3A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หลักสูตร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ระบุชื่อหลักสูตรและปีหลักสูตร</w:t>
      </w:r>
    </w:p>
    <w:p w14:paraId="0AD5B9C2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สาขาวิชา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ระบุชื่อสาขาวิชา</w:t>
      </w:r>
    </w:p>
    <w:p w14:paraId="4443F93B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วิชาเอก/แขนงวิชา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ระบุชื่อวิชาเอก/แขนงวิชา</w:t>
      </w:r>
    </w:p>
    <w:p w14:paraId="7EBD1749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color w:val="0070C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 xml:space="preserve">สำหรับผู้ที่เข้าศึกษาในปีการศึกษา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XXXX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ถึง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 XXXX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 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(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>ระบุปีการศึกษาที่ขอให้รับรอง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)</w:t>
      </w:r>
    </w:p>
    <w:p w14:paraId="373336F8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42D08DDA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55DEC228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5DCB49D4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ภาควิชา/คณะ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ระบุชื่อภาควิชา/คณะ</w:t>
      </w:r>
    </w:p>
    <w:p w14:paraId="5ADC26ED" w14:textId="77777777" w:rsidR="00EB5FF5" w:rsidRPr="001B36C9" w:rsidRDefault="00EB5FF5" w:rsidP="00EB5FF5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สถาบันการศึกษา/วิทยาเขต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ระบุชื่อสถาบันการศึกษา/วิทยาเขต</w:t>
      </w:r>
    </w:p>
    <w:p w14:paraId="7F9825C0" w14:textId="4ACE34EE" w:rsidR="00504812" w:rsidRPr="00CF035D" w:rsidRDefault="00EB5FF5" w:rsidP="00EB5FF5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ที่อยู่สถาบันการศึกษา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ระบุที่อยู่</w:t>
      </w:r>
    </w:p>
    <w:p w14:paraId="3617C279" w14:textId="77777777" w:rsidR="00B27DE0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229D5B5D" w14:textId="7D15983E" w:rsidR="00731F4D" w:rsidRPr="00CF035D" w:rsidRDefault="00731F4D" w:rsidP="00CF035D">
      <w:pPr>
        <w:rPr>
          <w:rFonts w:ascii="TH SarabunPSK" w:hAnsi="TH SarabunPSK" w:cs="TH SarabunPSK"/>
          <w:sz w:val="36"/>
          <w:szCs w:val="36"/>
        </w:rPr>
      </w:pPr>
    </w:p>
    <w:p w14:paraId="15845711" w14:textId="77777777" w:rsidR="00B27DE0" w:rsidRPr="00CF035D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1F5D5100" w14:textId="77777777" w:rsidR="00F37DA5" w:rsidRDefault="00F37DA5" w:rsidP="00F37DA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9C55AD2" w14:textId="77777777" w:rsidR="00EB0833" w:rsidRDefault="00EB0833" w:rsidP="00EB0833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58922F7" w14:textId="77777777" w:rsidR="00EB0833" w:rsidRDefault="00EB0833" w:rsidP="00EB0833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4CF6E8BF" w14:textId="77777777" w:rsidR="00E45429" w:rsidRDefault="00E45429" w:rsidP="00EB0833">
      <w:pPr>
        <w:tabs>
          <w:tab w:val="left" w:pos="7476"/>
        </w:tabs>
        <w:jc w:val="right"/>
        <w:rPr>
          <w:rFonts w:ascii="Angsana New" w:hAnsi="Angsana New"/>
          <w:sz w:val="28"/>
        </w:rPr>
      </w:pPr>
    </w:p>
    <w:p w14:paraId="71BEEE8A" w14:textId="77777777" w:rsidR="00E45429" w:rsidRDefault="00E45429" w:rsidP="00EB0833">
      <w:pPr>
        <w:tabs>
          <w:tab w:val="left" w:pos="7476"/>
        </w:tabs>
        <w:jc w:val="right"/>
        <w:rPr>
          <w:rFonts w:ascii="Angsana New" w:hAnsi="Angsana New"/>
          <w:sz w:val="28"/>
        </w:rPr>
      </w:pPr>
    </w:p>
    <w:p w14:paraId="4B10FCDA" w14:textId="77777777" w:rsidR="00E45429" w:rsidRDefault="00E45429" w:rsidP="00A5699E">
      <w:pPr>
        <w:tabs>
          <w:tab w:val="left" w:pos="7476"/>
        </w:tabs>
        <w:rPr>
          <w:rFonts w:ascii="Angsana New" w:hAnsi="Angsana New"/>
          <w:sz w:val="28"/>
        </w:rPr>
      </w:pPr>
    </w:p>
    <w:p w14:paraId="5FBA0276" w14:textId="77777777" w:rsidR="00A5699E" w:rsidRPr="00A5699E" w:rsidRDefault="00A5699E" w:rsidP="00A5699E">
      <w:pPr>
        <w:tabs>
          <w:tab w:val="left" w:pos="7476"/>
        </w:tabs>
        <w:rPr>
          <w:rFonts w:ascii="Angsana New" w:hAnsi="Angsana New"/>
          <w:sz w:val="28"/>
        </w:rPr>
      </w:pPr>
    </w:p>
    <w:p w14:paraId="397E060A" w14:textId="77777777" w:rsidR="00E45429" w:rsidRDefault="00E45429" w:rsidP="00EB0833">
      <w:pPr>
        <w:tabs>
          <w:tab w:val="left" w:pos="7476"/>
        </w:tabs>
        <w:jc w:val="right"/>
        <w:rPr>
          <w:rFonts w:ascii="Angsana New" w:hAnsi="Angsana New"/>
          <w:sz w:val="28"/>
        </w:rPr>
      </w:pPr>
    </w:p>
    <w:p w14:paraId="372E72AD" w14:textId="77777777" w:rsidR="00E45429" w:rsidRDefault="00E45429" w:rsidP="00EB0833">
      <w:pPr>
        <w:tabs>
          <w:tab w:val="left" w:pos="7476"/>
        </w:tabs>
        <w:jc w:val="right"/>
        <w:rPr>
          <w:rFonts w:ascii="Angsana New" w:hAnsi="Angsana New"/>
          <w:sz w:val="28"/>
        </w:rPr>
      </w:pPr>
    </w:p>
    <w:p w14:paraId="55E94362" w14:textId="77777777" w:rsidR="00A5699E" w:rsidRDefault="00A5699E" w:rsidP="00EB0833">
      <w:pPr>
        <w:tabs>
          <w:tab w:val="left" w:pos="7476"/>
        </w:tabs>
        <w:jc w:val="right"/>
        <w:rPr>
          <w:rFonts w:ascii="Angsana New" w:hAnsi="Angsana New"/>
          <w:sz w:val="28"/>
        </w:rPr>
      </w:pPr>
    </w:p>
    <w:p w14:paraId="0BAC398B" w14:textId="2FA46C84" w:rsidR="00EB0833" w:rsidRDefault="00E45429" w:rsidP="00EB0833">
      <w:pPr>
        <w:tabs>
          <w:tab w:val="left" w:pos="7476"/>
        </w:tabs>
        <w:jc w:val="right"/>
        <w:rPr>
          <w:rFonts w:ascii="Angsana New" w:hAnsi="Angsana New"/>
          <w:sz w:val="28"/>
        </w:rPr>
      </w:pPr>
      <w:r w:rsidRPr="00E45429">
        <w:rPr>
          <w:rFonts w:ascii="Angsana New" w:hAnsi="Angsana New"/>
          <w:sz w:val="28"/>
          <w:cs/>
        </w:rPr>
        <w:t xml:space="preserve">ปรับปรุงครั้งที่ 2 </w:t>
      </w:r>
      <w:r w:rsidR="00A5699E">
        <w:rPr>
          <w:rFonts w:ascii="Angsana New" w:hAnsi="Angsana New" w:hint="cs"/>
          <w:sz w:val="28"/>
          <w:cs/>
        </w:rPr>
        <w:t>บังคับใช้ตั้งแต่</w:t>
      </w:r>
      <w:r w:rsidRPr="00E45429">
        <w:rPr>
          <w:rFonts w:ascii="Angsana New" w:hAnsi="Angsana New"/>
          <w:sz w:val="28"/>
          <w:cs/>
        </w:rPr>
        <w:t xml:space="preserve">วันที่ </w:t>
      </w:r>
      <w:r w:rsidR="00A5699E">
        <w:rPr>
          <w:rFonts w:ascii="Angsana New" w:hAnsi="Angsana New" w:hint="cs"/>
          <w:sz w:val="28"/>
          <w:cs/>
        </w:rPr>
        <w:t>9</w:t>
      </w:r>
      <w:r w:rsidRPr="00E45429">
        <w:rPr>
          <w:rFonts w:ascii="Angsana New" w:hAnsi="Angsana New"/>
          <w:sz w:val="28"/>
          <w:cs/>
        </w:rPr>
        <w:t xml:space="preserve"> กรกฎาคม 2568</w:t>
      </w:r>
    </w:p>
    <w:p w14:paraId="39C08B30" w14:textId="77777777" w:rsidR="00F37DA5" w:rsidRDefault="00F37DA5" w:rsidP="00F37DA5">
      <w:pPr>
        <w:rPr>
          <w:rFonts w:ascii="TH SarabunPSK" w:hAnsi="TH SarabunPSK" w:cs="TH SarabunPSK"/>
          <w:sz w:val="32"/>
          <w:szCs w:val="32"/>
          <w:cs/>
        </w:rPr>
        <w:sectPr w:rsidR="00F37DA5" w:rsidSect="007337E0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567" w:left="1418" w:header="283" w:footer="284" w:gutter="0"/>
          <w:pgNumType w:fmt="numberInDash" w:start="0"/>
          <w:cols w:space="708"/>
          <w:titlePg/>
          <w:docGrid w:linePitch="360"/>
        </w:sectPr>
      </w:pPr>
    </w:p>
    <w:p w14:paraId="5CFD2CC7" w14:textId="59F93827" w:rsidR="005762CB" w:rsidRPr="00EB5FF5" w:rsidRDefault="008946DE" w:rsidP="008946DE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EB5FF5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41"/>
        <w:gridCol w:w="603"/>
      </w:tblGrid>
      <w:tr w:rsidR="000A6052" w:rsidRPr="001B36C9" w14:paraId="4D211734" w14:textId="77777777" w:rsidTr="00527077">
        <w:trPr>
          <w:trHeight w:val="55"/>
        </w:trPr>
        <w:tc>
          <w:tcPr>
            <w:tcW w:w="993" w:type="dxa"/>
          </w:tcPr>
          <w:p w14:paraId="42ED830B" w14:textId="77777777" w:rsidR="000A6052" w:rsidRPr="001B36C9" w:rsidRDefault="000A6052" w:rsidP="0052707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041" w:type="dxa"/>
          </w:tcPr>
          <w:p w14:paraId="2CC9078D" w14:textId="77777777" w:rsidR="000A6052" w:rsidRPr="001B36C9" w:rsidRDefault="000A6052" w:rsidP="0052707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3" w:type="dxa"/>
          </w:tcPr>
          <w:p w14:paraId="37337BCC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0A6052" w:rsidRPr="001B36C9" w14:paraId="3EA903A3" w14:textId="77777777" w:rsidTr="00527077">
        <w:trPr>
          <w:trHeight w:val="55"/>
        </w:trPr>
        <w:tc>
          <w:tcPr>
            <w:tcW w:w="993" w:type="dxa"/>
          </w:tcPr>
          <w:p w14:paraId="0983F46B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041" w:type="dxa"/>
          </w:tcPr>
          <w:p w14:paraId="26446E23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ข้อมูลหลักสูตร</w:t>
            </w:r>
          </w:p>
        </w:tc>
        <w:tc>
          <w:tcPr>
            <w:tcW w:w="603" w:type="dxa"/>
          </w:tcPr>
          <w:p w14:paraId="2A41F036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A6052" w:rsidRPr="001B36C9" w14:paraId="77CA1187" w14:textId="77777777" w:rsidTr="00527077">
        <w:trPr>
          <w:trHeight w:val="947"/>
        </w:trPr>
        <w:tc>
          <w:tcPr>
            <w:tcW w:w="993" w:type="dxa"/>
          </w:tcPr>
          <w:p w14:paraId="74FD4AA5" w14:textId="77777777" w:rsidR="000A6052" w:rsidRPr="001B36C9" w:rsidRDefault="000A6052" w:rsidP="0052707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34259241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ชื่อหลักสูตร</w:t>
            </w:r>
          </w:p>
          <w:p w14:paraId="20689A43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ชื่อปริญญาและสาขาวิชา</w:t>
            </w:r>
          </w:p>
          <w:p w14:paraId="67F2BD3A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วิชาเอก/แขนงวิชา (ถ้ามี)</w:t>
            </w:r>
          </w:p>
          <w:p w14:paraId="66523F72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7C58EF66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ระบบการจัดการศึกษา</w:t>
            </w:r>
          </w:p>
          <w:p w14:paraId="7AE506F9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โครงสร้างหลักสูตร</w:t>
            </w:r>
          </w:p>
          <w:p w14:paraId="3F498674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แผนการศึกษา</w:t>
            </w:r>
          </w:p>
          <w:p w14:paraId="02B7DDB2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</w:t>
            </w:r>
          </w:p>
          <w:p w14:paraId="62C0A910" w14:textId="77777777" w:rsidR="000A6052" w:rsidRPr="001B36C9" w:rsidRDefault="000A6052" w:rsidP="000A60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ชื่อผู้รับผิดชอบหลักสูตรและผู้ประสานงาน</w:t>
            </w:r>
          </w:p>
        </w:tc>
        <w:tc>
          <w:tcPr>
            <w:tcW w:w="603" w:type="dxa"/>
          </w:tcPr>
          <w:p w14:paraId="1422BBE2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38E9B41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60E6D165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1FC0628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C84E6AE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4582B8B7" w14:textId="4F277926" w:rsidR="000A6052" w:rsidRPr="001B36C9" w:rsidRDefault="00710F55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  <w:p w14:paraId="42F50DB0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4472191F" w14:textId="77777777" w:rsidR="000A6052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4E1ADE2C" w14:textId="683A85CA" w:rsidR="00710F55" w:rsidRPr="001B36C9" w:rsidRDefault="00710F55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0A6052" w:rsidRPr="001B36C9" w14:paraId="178DCFBF" w14:textId="77777777" w:rsidTr="00527077">
        <w:trPr>
          <w:trHeight w:val="55"/>
        </w:trPr>
        <w:tc>
          <w:tcPr>
            <w:tcW w:w="993" w:type="dxa"/>
          </w:tcPr>
          <w:p w14:paraId="1E0F5631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041" w:type="dxa"/>
          </w:tcPr>
          <w:p w14:paraId="4D6A49E0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ข้อมูลคณาจารย์และลักษณะบัณฑิตที่พึงประสงค์</w:t>
            </w:r>
          </w:p>
        </w:tc>
        <w:tc>
          <w:tcPr>
            <w:tcW w:w="603" w:type="dxa"/>
          </w:tcPr>
          <w:p w14:paraId="01A0F96F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A6052" w:rsidRPr="001B36C9" w14:paraId="7E7C8ECA" w14:textId="77777777" w:rsidTr="00527077">
        <w:trPr>
          <w:trHeight w:val="55"/>
        </w:trPr>
        <w:tc>
          <w:tcPr>
            <w:tcW w:w="993" w:type="dxa"/>
          </w:tcPr>
          <w:p w14:paraId="3667A39C" w14:textId="77777777" w:rsidR="000A6052" w:rsidRPr="001B36C9" w:rsidRDefault="000A6052" w:rsidP="0052707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40FC791E" w14:textId="77777777" w:rsidR="000A6052" w:rsidRPr="001B36C9" w:rsidRDefault="000A6052" w:rsidP="000A60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ชื่อและคุณวุฒิการศึกษาของประธานหลักสูตรและอาจารย์ผู้รับผิดชอบหลักสูตร</w:t>
            </w:r>
          </w:p>
          <w:p w14:paraId="30BF432D" w14:textId="77777777" w:rsidR="000A6052" w:rsidRPr="001B36C9" w:rsidRDefault="000A6052" w:rsidP="000A60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ชื่อและคุณวุฒิการศึกษาของอาจารย์ประจำหลักสูตร/สาขาวิชา</w:t>
            </w:r>
          </w:p>
          <w:p w14:paraId="3480CF91" w14:textId="77777777" w:rsidR="000A6052" w:rsidRPr="001B36C9" w:rsidRDefault="000A6052" w:rsidP="000A60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Graduate Attributes and Professional Competencies)</w:t>
            </w:r>
          </w:p>
          <w:p w14:paraId="4CA7CCAF" w14:textId="77777777" w:rsidR="000A6052" w:rsidRPr="001B36C9" w:rsidRDefault="000A6052" w:rsidP="000A60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แบบความรู้และทัศนคติ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Knowledge and Attitude Profile)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603" w:type="dxa"/>
          </w:tcPr>
          <w:p w14:paraId="5C643BB3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0C5331F9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6EB0DF2B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126E59ED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E7CA2C1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0A6052" w:rsidRPr="001B36C9" w14:paraId="6153D34A" w14:textId="77777777" w:rsidTr="00527077">
        <w:trPr>
          <w:trHeight w:val="55"/>
        </w:trPr>
        <w:tc>
          <w:tcPr>
            <w:tcW w:w="993" w:type="dxa"/>
          </w:tcPr>
          <w:p w14:paraId="0B7EE2EE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041" w:type="dxa"/>
          </w:tcPr>
          <w:p w14:paraId="1DD48E91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รายละเอียดและสาระของวิชาตามองค์ความรู้</w:t>
            </w:r>
          </w:p>
        </w:tc>
        <w:tc>
          <w:tcPr>
            <w:tcW w:w="603" w:type="dxa"/>
          </w:tcPr>
          <w:p w14:paraId="7E6E1CCD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A6052" w:rsidRPr="001B36C9" w14:paraId="7C7CBD87" w14:textId="77777777" w:rsidTr="00527077">
        <w:trPr>
          <w:trHeight w:val="97"/>
        </w:trPr>
        <w:tc>
          <w:tcPr>
            <w:tcW w:w="993" w:type="dxa"/>
          </w:tcPr>
          <w:p w14:paraId="67DDB099" w14:textId="77777777" w:rsidR="000A6052" w:rsidRPr="001B36C9" w:rsidRDefault="000A6052" w:rsidP="0052707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3ECCBAF1" w14:textId="77777777" w:rsidR="000A6052" w:rsidRPr="001B36C9" w:rsidRDefault="000A6052" w:rsidP="000A60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ตารางแจกแจงรายวิชาเทียบกับองค์ความรู้</w:t>
            </w:r>
          </w:p>
        </w:tc>
        <w:tc>
          <w:tcPr>
            <w:tcW w:w="603" w:type="dxa"/>
          </w:tcPr>
          <w:p w14:paraId="4F2C95D4" w14:textId="076B48F9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  <w:r w:rsidR="00710F55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0A6052" w:rsidRPr="001B36C9" w14:paraId="050A62F2" w14:textId="77777777" w:rsidTr="00527077">
        <w:trPr>
          <w:trHeight w:val="55"/>
        </w:trPr>
        <w:tc>
          <w:tcPr>
            <w:tcW w:w="993" w:type="dxa"/>
          </w:tcPr>
          <w:p w14:paraId="587FEA3D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041" w:type="dxa"/>
          </w:tcPr>
          <w:p w14:paraId="3E4A0C4A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603" w:type="dxa"/>
          </w:tcPr>
          <w:p w14:paraId="39C63C77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A6052" w:rsidRPr="001B36C9" w14:paraId="17AAB55D" w14:textId="77777777" w:rsidTr="00527077">
        <w:trPr>
          <w:trHeight w:val="97"/>
        </w:trPr>
        <w:tc>
          <w:tcPr>
            <w:tcW w:w="993" w:type="dxa"/>
          </w:tcPr>
          <w:p w14:paraId="7A829CDA" w14:textId="77777777" w:rsidR="000A6052" w:rsidRPr="001B36C9" w:rsidRDefault="000A6052" w:rsidP="0052707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3A7E9E95" w14:textId="77777777" w:rsidR="00BD2D73" w:rsidRPr="00BD2D73" w:rsidRDefault="00BD2D73" w:rsidP="00BD2D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4" w:hanging="284"/>
              <w:rPr>
                <w:rFonts w:ascii="Angsana New" w:hAnsi="Angsana New" w:cs="Angsana New"/>
                <w:sz w:val="32"/>
                <w:szCs w:val="32"/>
              </w:rPr>
            </w:pPr>
            <w:r w:rsidRPr="00BD2D73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ห้องปฏิบัติการและวัสดุอุปกรณ์การทดลอง</w:t>
            </w:r>
          </w:p>
          <w:p w14:paraId="4160D1BC" w14:textId="26967B2B" w:rsidR="000A6052" w:rsidRPr="00BD2D73" w:rsidRDefault="00BD2D73" w:rsidP="00BD2D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4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D2D73">
              <w:rPr>
                <w:rFonts w:ascii="Angsana New" w:hAnsi="Angsana New" w:cs="Angsana New"/>
                <w:sz w:val="32"/>
                <w:szCs w:val="32"/>
                <w:cs/>
              </w:rPr>
              <w:t>แหล่งบริการข้อมูลทางวิชาการ</w:t>
            </w:r>
          </w:p>
        </w:tc>
        <w:tc>
          <w:tcPr>
            <w:tcW w:w="603" w:type="dxa"/>
          </w:tcPr>
          <w:p w14:paraId="3A5B0186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50563E8E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</w:tr>
      <w:tr w:rsidR="000A6052" w:rsidRPr="001B36C9" w14:paraId="49005452" w14:textId="77777777" w:rsidTr="00527077">
        <w:trPr>
          <w:trHeight w:val="55"/>
        </w:trPr>
        <w:tc>
          <w:tcPr>
            <w:tcW w:w="993" w:type="dxa"/>
          </w:tcPr>
          <w:p w14:paraId="0AFC7A38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5</w:t>
            </w:r>
          </w:p>
        </w:tc>
        <w:tc>
          <w:tcPr>
            <w:tcW w:w="8041" w:type="dxa"/>
          </w:tcPr>
          <w:p w14:paraId="12E96A1F" w14:textId="77777777" w:rsidR="000A6052" w:rsidRPr="001B36C9" w:rsidRDefault="000A6052" w:rsidP="0052707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แบบการตรวจ 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</w:rPr>
              <w:t>(Checklist)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สำหรับการยื่นคำขอรับรองปริญญาฯ</w:t>
            </w:r>
          </w:p>
        </w:tc>
        <w:tc>
          <w:tcPr>
            <w:tcW w:w="603" w:type="dxa"/>
          </w:tcPr>
          <w:p w14:paraId="1F98EE72" w14:textId="77777777" w:rsidR="000A6052" w:rsidRPr="001B36C9" w:rsidRDefault="000A6052" w:rsidP="0052707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</w:tr>
    </w:tbl>
    <w:p w14:paraId="0DA6D5AE" w14:textId="77777777" w:rsidR="00504812" w:rsidRPr="000A6052" w:rsidRDefault="00504812">
      <w:pPr>
        <w:rPr>
          <w:rFonts w:ascii="Angsana New" w:hAnsi="Angsana Ne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  <w:gridCol w:w="603"/>
      </w:tblGrid>
      <w:tr w:rsidR="00822DB1" w:rsidRPr="00CE74F0" w14:paraId="60AD23CC" w14:textId="77777777" w:rsidTr="00527077">
        <w:trPr>
          <w:trHeight w:val="55"/>
        </w:trPr>
        <w:tc>
          <w:tcPr>
            <w:tcW w:w="9034" w:type="dxa"/>
          </w:tcPr>
          <w:p w14:paraId="53F284F9" w14:textId="77777777" w:rsidR="00822DB1" w:rsidRPr="00CE74F0" w:rsidRDefault="00822DB1" w:rsidP="00527077">
            <w:pPr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  <w:t>เอกสารแนบประกอบการยื่นคำขอรับรองปริญญาฯ</w:t>
            </w:r>
          </w:p>
        </w:tc>
        <w:tc>
          <w:tcPr>
            <w:tcW w:w="603" w:type="dxa"/>
          </w:tcPr>
          <w:p w14:paraId="19E426B1" w14:textId="77777777" w:rsidR="00822DB1" w:rsidRPr="00CE74F0" w:rsidRDefault="00822DB1" w:rsidP="00527077">
            <w:pPr>
              <w:jc w:val="center"/>
              <w:rPr>
                <w:rFonts w:ascii="Angsana New" w:hAnsi="Angsana New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822DB1" w:rsidRPr="00CE74F0" w14:paraId="73307548" w14:textId="77777777" w:rsidTr="00527077">
        <w:trPr>
          <w:trHeight w:val="55"/>
        </w:trPr>
        <w:tc>
          <w:tcPr>
            <w:tcW w:w="9034" w:type="dxa"/>
          </w:tcPr>
          <w:p w14:paraId="6D433E98" w14:textId="77777777" w:rsidR="00822DB1" w:rsidRPr="00CE74F0" w:rsidRDefault="00822DB1" w:rsidP="00822DB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เอกสารที่สภาสถาบันการศึกษาอนุมัติ/เห็นชอบหลักสูตร</w:t>
            </w:r>
          </w:p>
          <w:p w14:paraId="47C5463A" w14:textId="77777777" w:rsidR="00822DB1" w:rsidRPr="00CE74F0" w:rsidRDefault="00822DB1" w:rsidP="00822DB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strike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รายละเอียดของหลักสูตรฉบับสมบูรณ์ที่ได้รับอนุมัติ/เห็นชอบจากสภาสถาบันการศึกษา</w:t>
            </w:r>
          </w:p>
          <w:p w14:paraId="76240665" w14:textId="77777777" w:rsidR="00822DB1" w:rsidRPr="00CE74F0" w:rsidRDefault="00822DB1" w:rsidP="00822DB1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รายละเอียดของรายวิชา 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Specification)/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รายละเอียดของแผนการสอนของรายวิชา 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br/>
              <w:t>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Syllabus)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 เฉพาะวิชาที่เทียบตามองค์ความรู้ที่สภาวิศวกรกำหนด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 xml:space="preserve"> </w:t>
            </w:r>
            <w:r w:rsidRPr="00BD2D73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รวมถึงวิชาที่ระบุในแบบความรู้และทัศนคติ </w:t>
            </w:r>
          </w:p>
        </w:tc>
        <w:tc>
          <w:tcPr>
            <w:tcW w:w="603" w:type="dxa"/>
          </w:tcPr>
          <w:p w14:paraId="5F163D09" w14:textId="77777777" w:rsidR="00822DB1" w:rsidRPr="00CE74F0" w:rsidRDefault="00822DB1" w:rsidP="00527077">
            <w:pPr>
              <w:jc w:val="center"/>
              <w:rPr>
                <w:rFonts w:ascii="Angsana New" w:hAnsi="Angsana New"/>
                <w:color w:val="0070C0"/>
                <w:sz w:val="32"/>
                <w:szCs w:val="32"/>
              </w:rPr>
            </w:pPr>
          </w:p>
        </w:tc>
      </w:tr>
    </w:tbl>
    <w:p w14:paraId="50D57D63" w14:textId="77777777" w:rsidR="000A6052" w:rsidRPr="00822DB1" w:rsidRDefault="000A6052">
      <w:pPr>
        <w:rPr>
          <w:rFonts w:ascii="TH SarabunPSK" w:hAnsi="TH SarabunPSK" w:cs="TH SarabunPSK"/>
          <w:sz w:val="32"/>
          <w:szCs w:val="36"/>
        </w:rPr>
      </w:pPr>
    </w:p>
    <w:p w14:paraId="3352F587" w14:textId="77777777" w:rsidR="00C71BC1" w:rsidRDefault="00C71BC1">
      <w:pPr>
        <w:rPr>
          <w:rFonts w:ascii="TH SarabunPSK" w:hAnsi="TH SarabunPSK" w:cs="TH SarabunPSK"/>
          <w:sz w:val="32"/>
          <w:szCs w:val="36"/>
        </w:rPr>
      </w:pPr>
    </w:p>
    <w:p w14:paraId="34D254EA" w14:textId="77777777" w:rsidR="00C71BC1" w:rsidRDefault="00C71BC1">
      <w:pPr>
        <w:rPr>
          <w:rFonts w:ascii="TH SarabunPSK" w:hAnsi="TH SarabunPSK" w:cs="TH SarabunPSK"/>
          <w:sz w:val="32"/>
          <w:szCs w:val="36"/>
        </w:rPr>
      </w:pPr>
    </w:p>
    <w:p w14:paraId="022C3288" w14:textId="77777777" w:rsidR="00C71BC1" w:rsidRPr="00657EF4" w:rsidRDefault="00C71BC1">
      <w:pPr>
        <w:rPr>
          <w:rFonts w:ascii="TH SarabunPSK" w:hAnsi="TH SarabunPSK" w:cs="TH SarabunPSK"/>
          <w:sz w:val="32"/>
          <w:szCs w:val="36"/>
        </w:rPr>
      </w:pPr>
    </w:p>
    <w:p w14:paraId="374B1BE4" w14:textId="77777777" w:rsidR="00DC65A5" w:rsidRDefault="00DC65A5" w:rsidP="00287FD1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DC65A5" w:rsidSect="00DC65A5">
          <w:headerReference w:type="default" r:id="rId11"/>
          <w:headerReference w:type="first" r:id="rId12"/>
          <w:pgSz w:w="11906" w:h="16838" w:code="9"/>
          <w:pgMar w:top="1134" w:right="851" w:bottom="567" w:left="1418" w:header="567" w:footer="284" w:gutter="0"/>
          <w:pgNumType w:fmt="numberInDash" w:start="0"/>
          <w:cols w:space="708"/>
          <w:docGrid w:linePitch="360"/>
        </w:sectPr>
      </w:pPr>
    </w:p>
    <w:p w14:paraId="256E4BBD" w14:textId="0B593BFD" w:rsidR="00287FD1" w:rsidRPr="00722063" w:rsidRDefault="00287FD1" w:rsidP="00287FD1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22063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1 </w:t>
      </w:r>
      <w:r w:rsidR="00C457B9" w:rsidRPr="00722063">
        <w:rPr>
          <w:rFonts w:ascii="Angsana New" w:hAnsi="Angsana New"/>
          <w:b/>
          <w:bCs/>
          <w:sz w:val="36"/>
          <w:szCs w:val="36"/>
          <w:cs/>
        </w:rPr>
        <w:t>ข้อมูล</w:t>
      </w:r>
      <w:r w:rsidR="004622E7" w:rsidRPr="00722063">
        <w:rPr>
          <w:rFonts w:ascii="Angsana New" w:hAnsi="Angsana New"/>
          <w:b/>
          <w:bCs/>
          <w:sz w:val="36"/>
          <w:szCs w:val="36"/>
          <w:cs/>
        </w:rPr>
        <w:t>หลักสูตร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3"/>
      </w:tblGrid>
      <w:tr w:rsidR="00C72A39" w:rsidRPr="007A4C5B" w14:paraId="14610363" w14:textId="77777777" w:rsidTr="00527077">
        <w:tc>
          <w:tcPr>
            <w:tcW w:w="3544" w:type="dxa"/>
          </w:tcPr>
          <w:p w14:paraId="101D995E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ชื่อสถาบันการศึกษา 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3" w:type="dxa"/>
          </w:tcPr>
          <w:p w14:paraId="5A91546F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มหาวิทยาลัย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ระบุชื่อสถาบันการศึกษา</w:t>
            </w:r>
          </w:p>
        </w:tc>
      </w:tr>
      <w:tr w:rsidR="00C72A39" w:rsidRPr="007A4C5B" w14:paraId="2CA28524" w14:textId="77777777" w:rsidTr="00527077">
        <w:tc>
          <w:tcPr>
            <w:tcW w:w="3544" w:type="dxa"/>
          </w:tcPr>
          <w:p w14:paraId="68CBB75E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6A467926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ระบุวิทยาเขต</w:t>
            </w:r>
          </w:p>
        </w:tc>
      </w:tr>
      <w:tr w:rsidR="00C72A39" w:rsidRPr="007A4C5B" w14:paraId="33BC7311" w14:textId="77777777" w:rsidTr="00527077">
        <w:tc>
          <w:tcPr>
            <w:tcW w:w="3544" w:type="dxa"/>
          </w:tcPr>
          <w:p w14:paraId="71DA83DA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คณะ/ภาควิชา/สาขาวิชา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670130DD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คณะ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ระบุชื่อคณะ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/ภาควิชา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ระบุชื่อภาควิชา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/สาขาวิชา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ระบุชื่อสาขาวิชา</w:t>
            </w:r>
          </w:p>
        </w:tc>
      </w:tr>
      <w:tr w:rsidR="00C72A39" w:rsidRPr="007A4C5B" w14:paraId="3E1A01D4" w14:textId="77777777" w:rsidTr="00527077">
        <w:tc>
          <w:tcPr>
            <w:tcW w:w="3544" w:type="dxa"/>
          </w:tcPr>
          <w:p w14:paraId="5F97126A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สำหรับผู้ที่เข้าศึกษาในปีการศึกษา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41AA5209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ถึง 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32"/>
                <w:szCs w:val="32"/>
                <w:cs/>
              </w:rPr>
              <w:t>(ระบุปีการศึกษาที่ขอให้รับรอง)</w:t>
            </w:r>
          </w:p>
        </w:tc>
      </w:tr>
      <w:tr w:rsidR="00C72A39" w:rsidRPr="007A4C5B" w14:paraId="3B7736CE" w14:textId="77777777" w:rsidTr="00527077">
        <w:tc>
          <w:tcPr>
            <w:tcW w:w="3544" w:type="dxa"/>
          </w:tcPr>
          <w:p w14:paraId="06C504B3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สาขาวิศวกรรมควบคุมที่ขอให้รับรอง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4F5202F8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สาขาวิศวกรรม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ระบุสาขาวิศวกรรมควบคุม</w:t>
            </w:r>
            <w:r w:rsidRPr="007A4C5B"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1848C9ED" w14:textId="77777777" w:rsidR="00C72A39" w:rsidRPr="007A4C5B" w:rsidRDefault="00C72A39" w:rsidP="00527077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ngsana New" w:eastAsia="BrowalliaNew-Bold" w:hAnsi="Angsana New"/>
                <w:sz w:val="28"/>
              </w:rPr>
            </w:pP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(ได้แก่ โยธา, เครื่องกล, ไฟฟ้า งานไฟฟ้ากำลัง, ไฟฟ้า งานไฟฟ้าสื่อสาร,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br/>
              <w:t>อุตสาหการ, สิ่งแวดล้อม, เคมี, เหมืองแร่ งานเหมืองแร่, เหมืองแร่ งานโลหการ)</w:t>
            </w:r>
          </w:p>
        </w:tc>
      </w:tr>
    </w:tbl>
    <w:p w14:paraId="3D310B93" w14:textId="77777777" w:rsidR="005D09B4" w:rsidRDefault="005D09B4" w:rsidP="00D04167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C8390BC" w14:textId="77777777" w:rsidR="00DF2506" w:rsidRPr="007A4C5B" w:rsidRDefault="00DF2506" w:rsidP="00DF2506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ชื่อหลักสูตร</w:t>
      </w:r>
    </w:p>
    <w:p w14:paraId="3E545F94" w14:textId="77777777" w:rsidR="00DF2506" w:rsidRPr="007A4C5B" w:rsidRDefault="00DF2506" w:rsidP="00DF2506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ชื่อภาษาไทย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หลักสูตรวิศวกรรมศาสตรบัณฑิต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ระบุชื่อภาษาไทยของหลักสูตร</w:t>
      </w:r>
    </w:p>
    <w:p w14:paraId="45E37E17" w14:textId="77777777" w:rsidR="00DF2506" w:rsidRPr="007A4C5B" w:rsidRDefault="00DF2506" w:rsidP="00DF2506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ชื่อภาษาอังกฤษ : </w:t>
      </w:r>
      <w:r w:rsidRPr="007A4C5B">
        <w:rPr>
          <w:rFonts w:ascii="Angsana New" w:eastAsia="BrowalliaNew" w:hAnsi="Angsana New"/>
          <w:sz w:val="32"/>
          <w:szCs w:val="32"/>
        </w:rPr>
        <w:t>Bachelor of Engineering Program in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ระบุชื่อภาษาอังกฤษของหลักสูตร</w:t>
      </w:r>
    </w:p>
    <w:p w14:paraId="43692394" w14:textId="77777777" w:rsidR="00DF2506" w:rsidRPr="007A4C5B" w:rsidRDefault="00DF2506" w:rsidP="00DF2506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ชื่อปริญญาและสาขาวิชา</w:t>
      </w:r>
    </w:p>
    <w:p w14:paraId="3386BBD5" w14:textId="77777777" w:rsidR="00DF2506" w:rsidRPr="007A4C5B" w:rsidRDefault="00DF2506" w:rsidP="00DF2506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ชื่อเต็ม </w:t>
      </w:r>
      <w:r w:rsidRPr="007A4C5B">
        <w:rPr>
          <w:rFonts w:ascii="Angsana New" w:eastAsia="BrowalliaNew" w:hAnsi="Angsana New"/>
          <w:sz w:val="32"/>
          <w:szCs w:val="32"/>
        </w:rPr>
        <w:t>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Pr="007A4C5B">
        <w:rPr>
          <w:rFonts w:ascii="Angsana New" w:eastAsia="BrowalliaNew" w:hAnsi="Angsana New"/>
          <w:sz w:val="32"/>
          <w:szCs w:val="32"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ระบุชื่อเต็มภาษาไทยของปริญญาและสาขาวิชา</w:t>
      </w:r>
    </w:p>
    <w:p w14:paraId="52E0B6C4" w14:textId="77777777" w:rsidR="00DF2506" w:rsidRPr="007A4C5B" w:rsidRDefault="00DF2506" w:rsidP="00DF2506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ชื่อเต็ม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" w:hAnsi="Angsana New"/>
          <w:sz w:val="32"/>
          <w:szCs w:val="32"/>
        </w:rPr>
        <w:t>Bachelor of Engineering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</w:p>
    <w:p w14:paraId="11D0559F" w14:textId="77777777" w:rsidR="00DF2506" w:rsidRPr="007A4C5B" w:rsidRDefault="00DF2506" w:rsidP="00DF2506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(ภาษาไทย)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วศ.บ.</w:t>
      </w:r>
      <w:r w:rsidRPr="007A4C5B">
        <w:rPr>
          <w:rFonts w:ascii="Angsana New" w:eastAsia="BrowalliaNew-Bold" w:hAnsi="Angsana New"/>
          <w:sz w:val="32"/>
          <w:szCs w:val="32"/>
        </w:rPr>
        <w:t xml:space="preserve">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ระบุชื่อย่อภาษาไทยของปริญญาและสาขาวิชา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00717521" w14:textId="77777777" w:rsidR="00DF2506" w:rsidRPr="007A4C5B" w:rsidRDefault="00DF2506" w:rsidP="00DF2506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</w:rPr>
        <w:t>B.Eng.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1BA72797" w14:textId="77777777" w:rsidR="00DF2506" w:rsidRPr="007A4C5B" w:rsidRDefault="00DF2506" w:rsidP="00DF2506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วิชาเอก/แขนงวิชา (ถ้ามี)</w:t>
      </w:r>
    </w:p>
    <w:p w14:paraId="76A692F6" w14:textId="77777777" w:rsidR="00DF2506" w:rsidRPr="007A4C5B" w:rsidRDefault="00DF2506" w:rsidP="00DF2506">
      <w:pPr>
        <w:pStyle w:val="ListParagraph"/>
        <w:spacing w:after="0" w:line="240" w:lineRule="auto"/>
        <w:ind w:left="567"/>
        <w:jc w:val="thaiDistribute"/>
        <w:rPr>
          <w:rFonts w:ascii="Angsana New" w:eastAsia="BrowalliaNew-Bold" w:hAnsi="Angsana New" w:cs="Angsana New"/>
          <w:i/>
          <w:iCs/>
          <w:sz w:val="28"/>
        </w:rPr>
      </w:pPr>
      <w:r w:rsidRPr="007A4C5B">
        <w:rPr>
          <w:rFonts w:ascii="Angsana New" w:eastAsia="BrowalliaNew" w:hAnsi="Angsana New" w:cs="Angsana New"/>
          <w:sz w:val="32"/>
          <w:szCs w:val="32"/>
          <w:cs/>
        </w:rPr>
        <w:t xml:space="preserve">วิชาเอก/แขนงวิชา (ชื่อภาษาไทย) : </w:t>
      </w:r>
      <w:r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ระบุชื่อภาษาไทยของวิชาเอก/แขนงวิชา</w:t>
      </w:r>
    </w:p>
    <w:p w14:paraId="6F60DB2B" w14:textId="77777777" w:rsidR="00DF2506" w:rsidRPr="007A4C5B" w:rsidRDefault="00DF2506" w:rsidP="00DF2506">
      <w:pPr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วิชาเอก/แขนงวิชา (ชื่อภาษาอังกฤษ)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ระบุชื่อภาษาอังกฤษของวิชาเอก/แขนงวิชา</w:t>
      </w:r>
    </w:p>
    <w:p w14:paraId="71C4E326" w14:textId="77777777" w:rsidR="00DF2506" w:rsidRPr="007A4C5B" w:rsidRDefault="00DF2506" w:rsidP="00DF2506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วัตถุประสงค์ของหลักสูตร</w:t>
      </w:r>
    </w:p>
    <w:p w14:paraId="294B239D" w14:textId="77777777" w:rsidR="00DF2506" w:rsidRPr="007A4C5B" w:rsidRDefault="00DF2506" w:rsidP="00DF2506">
      <w:pPr>
        <w:ind w:firstLine="567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ระบุรายละเอียดของวัตถุประสงค์</w:t>
      </w:r>
    </w:p>
    <w:p w14:paraId="42A20CC9" w14:textId="77777777" w:rsidR="00DF2506" w:rsidRPr="007A4C5B" w:rsidRDefault="00DF2506" w:rsidP="00DF2506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ระบบการจัดการศึกษา</w:t>
      </w:r>
    </w:p>
    <w:p w14:paraId="160F8DE9" w14:textId="5DD15130" w:rsidR="00063C24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ระบุรายละเอียดของระบบการจัดการศึกษา</w:t>
      </w:r>
    </w:p>
    <w:p w14:paraId="35148205" w14:textId="77777777" w:rsidR="00DF2506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3BC50CB5" w14:textId="77777777" w:rsidR="00DF2506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10C7298" w14:textId="77777777" w:rsidR="00DF2506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EFED0D8" w14:textId="77777777" w:rsidR="00DF2506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1ABE798" w14:textId="77777777" w:rsidR="00DF2506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2981691" w14:textId="77777777" w:rsidR="00DF2506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D98B0F6" w14:textId="77777777" w:rsidR="00DF2506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56DDEEC" w14:textId="77777777" w:rsidR="00DF2506" w:rsidRDefault="00DF2506" w:rsidP="00DF2506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9023F29" w14:textId="77777777" w:rsidR="00DF2506" w:rsidRPr="00335922" w:rsidRDefault="00DF2506" w:rsidP="00DF2506">
      <w:pPr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</w:rPr>
      </w:pPr>
    </w:p>
    <w:p w14:paraId="78559FA0" w14:textId="77777777" w:rsidR="000A20A2" w:rsidRPr="004F3809" w:rsidRDefault="000A20A2" w:rsidP="000A20A2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โครงสร้างหลักสูตร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(แสดงรายละเอียดของโครงสร้างหลักสูตร)</w:t>
      </w:r>
    </w:p>
    <w:p w14:paraId="07D9C4F9" w14:textId="77777777" w:rsidR="000A20A2" w:rsidRPr="004F3809" w:rsidRDefault="000A20A2" w:rsidP="000A20A2">
      <w:pPr>
        <w:tabs>
          <w:tab w:val="left" w:pos="6237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6.1 จำนวนหน่วยกิตรวมตลอดหลักสูตร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48664412" w14:textId="77777777" w:rsidR="000A20A2" w:rsidRPr="004F3809" w:rsidRDefault="000A20A2" w:rsidP="000A20A2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 โครงสร้างหลักสูตร</w:t>
      </w:r>
    </w:p>
    <w:p w14:paraId="164E488C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5441ECD0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026CC1F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6.2.3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6B716B98" w14:textId="77777777" w:rsidR="000A20A2" w:rsidRPr="004F3809" w:rsidRDefault="000A20A2" w:rsidP="000A20A2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6.3 รายวิชา </w:t>
      </w:r>
      <w:r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(แสดงรายละเอียดของรายวิชาตามโครงสร้างหลักสูตร)</w:t>
      </w:r>
    </w:p>
    <w:p w14:paraId="7939981C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318D55FF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ให้เลือกจากรายวิชาที่ศูนย์การศึกษาทั่วไปประกาศใน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กลุ่มต่อไปนี้ และต้องเป็นรายวิชานอกคณะเท่านั้น</w:t>
      </w:r>
    </w:p>
    <w:p w14:paraId="1628D9CD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กลุ่มวิชาสังคมศาสตร์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38384FDC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กลุ่มวิชามนุษยศาสตร์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635C8236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6EFC42E8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วิชาพื้นฐานทางวิทยาศาสตร์และคณิตศาสตร์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5E9FB0B2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2F4A8497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Mathematics 1</w:t>
      </w:r>
    </w:p>
    <w:p w14:paraId="58CD6C38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5BBD989A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</w:p>
    <w:p w14:paraId="13943A3E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388B1E63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</w:p>
    <w:p w14:paraId="4C1988D7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0AA387E2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การเขียนแบบวิศวกรรม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3EA0B288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Drawing</w:t>
      </w:r>
    </w:p>
    <w:p w14:paraId="35EDE58C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COE005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028BF30C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Mechanics</w:t>
      </w:r>
    </w:p>
    <w:p w14:paraId="4DF7B5E7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วิชาบังคับทางวิศวกรรม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330A2EA5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6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กลศาสตร์วัสดุ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28AC449D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Mechanics of Materials</w:t>
      </w:r>
    </w:p>
    <w:p w14:paraId="73D0F840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7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วิศวกรรมไฟฟ้า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32D09873" w14:textId="77777777" w:rsidR="000A20A2" w:rsidRPr="004F3809" w:rsidRDefault="000A20A2" w:rsidP="000A20A2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Electrical Engineering</w:t>
      </w:r>
    </w:p>
    <w:p w14:paraId="07754E85" w14:textId="77777777" w:rsidR="000A20A2" w:rsidRPr="004F3809" w:rsidRDefault="000A20A2" w:rsidP="000A20A2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</w:t>
      </w:r>
      <w:r w:rsidRPr="004F3809">
        <w:rPr>
          <w:rFonts w:ascii="Angsana New" w:hAnsi="Angsana New"/>
          <w:b/>
          <w:bCs/>
          <w:sz w:val="32"/>
          <w:szCs w:val="32"/>
        </w:rPr>
        <w:t>3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403A2A8A" w14:textId="3A51F685" w:rsidR="00FF24D4" w:rsidRPr="00537920" w:rsidRDefault="000A20A2" w:rsidP="000A20A2">
      <w:pPr>
        <w:tabs>
          <w:tab w:val="left" w:pos="5387"/>
        </w:tabs>
        <w:ind w:firstLine="993"/>
        <w:jc w:val="thaiDistribute"/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นักศึกษาสามารถเลือกเรียนในรายวิชาที่เปิดสอนในมหาวิทยาลัย จำนวนไม่น้อยกว่า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หน่วยกิต</w:t>
      </w:r>
    </w:p>
    <w:p w14:paraId="71847C33" w14:textId="77777777" w:rsidR="000502B5" w:rsidRDefault="000502B5" w:rsidP="004A3E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B83781" w14:textId="77777777" w:rsidR="000A20A2" w:rsidRDefault="000A20A2" w:rsidP="004A3E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B3D6CB" w14:textId="77777777" w:rsidR="006C67DA" w:rsidRPr="004F3809" w:rsidRDefault="006C67DA" w:rsidP="006C67DA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แผนการศึกษา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(แสดงรายละเอียดของแผนการศึกษา)</w:t>
      </w:r>
    </w:p>
    <w:p w14:paraId="054428C1" w14:textId="77777777" w:rsidR="006C67DA" w:rsidRPr="004F3809" w:rsidRDefault="006C67DA" w:rsidP="006C67DA">
      <w:pPr>
        <w:ind w:firstLine="567"/>
        <w:jc w:val="thaiDistribute"/>
        <w:rPr>
          <w:rFonts w:ascii="Angsana New" w:eastAsia="BrowalliaNew-Bold" w:hAnsi="Angsana New"/>
          <w:i/>
          <w:iCs/>
          <w:color w:val="0070C0"/>
          <w:sz w:val="28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7.1 แผนการศึกษาสำหรับนักศึกษาปกติ/แผนการศึกษาฝึกงาน</w:t>
      </w:r>
    </w:p>
    <w:p w14:paraId="22DC2305" w14:textId="77777777" w:rsidR="006C67DA" w:rsidRPr="004F3809" w:rsidRDefault="006C67DA" w:rsidP="006C67DA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7238456A" w14:textId="77777777" w:rsidR="006C67DA" w:rsidRPr="004F3809" w:rsidRDefault="006C67DA" w:rsidP="006C67DA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7.2 แผนการศึกษาสำหรับนักศึกษาเทียบโอน/แผนการศึกษาสหกิจศึกษา</w:t>
      </w:r>
    </w:p>
    <w:p w14:paraId="73CBE219" w14:textId="77777777" w:rsidR="006C67DA" w:rsidRPr="0016394F" w:rsidRDefault="006C67DA" w:rsidP="006C67DA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6FADDD2E" w14:textId="77777777" w:rsidR="006C67DA" w:rsidRPr="00350633" w:rsidRDefault="006C67DA" w:rsidP="006C67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  <w:r w:rsidRPr="00350633">
        <w:rPr>
          <w:rFonts w:ascii="Angsana New" w:eastAsia="BrowalliaNew-Bold" w:hAnsi="Angsana New" w:cs="Angsana New"/>
          <w:color w:val="0070C0"/>
          <w:sz w:val="30"/>
          <w:szCs w:val="30"/>
          <w:cs/>
        </w:rPr>
        <w:t>(แสดงรายละเอียดของสถานภาพของหลักสูตร)</w:t>
      </w:r>
    </w:p>
    <w:p w14:paraId="7C0B108A" w14:textId="77777777" w:rsidR="006C67DA" w:rsidRPr="00350633" w:rsidRDefault="006C67DA" w:rsidP="006C67DA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  <w:cs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เป็นหลักสูตรปรับปรุง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 xml:space="preserve"> 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</w:rPr>
        <w:t>/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  <w:cs/>
        </w:rPr>
        <w:t xml:space="preserve"> หลักสูตรใหม่</w:t>
      </w:r>
    </w:p>
    <w:p w14:paraId="4F866E73" w14:textId="77777777" w:rsidR="006C67DA" w:rsidRPr="00350633" w:rsidRDefault="006C67DA" w:rsidP="006C67DA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กำหนดเปิดการเรียนการสอน ภาคการศึกษาที่ 1 ปีการศึกษา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73481667" w14:textId="77777777" w:rsidR="006C67DA" w:rsidRPr="00350633" w:rsidRDefault="006C67DA" w:rsidP="006C67DA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ได้รับอนุมัติ/เห็นชอบหลักสูตรจากสภามหาวิทยาลัย.... ในการประชุมครั้งที่ 1/25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 xml:space="preserve"> เมื่อวันที่ 1 มกราคม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2F906B73" w14:textId="77777777" w:rsidR="006C67DA" w:rsidRPr="00350633" w:rsidRDefault="006C67DA" w:rsidP="006C67DA">
      <w:pPr>
        <w:pStyle w:val="ListParagraph"/>
        <w:numPr>
          <w:ilvl w:val="0"/>
          <w:numId w:val="7"/>
        </w:numPr>
        <w:spacing w:before="120" w:after="0"/>
        <w:ind w:left="357" w:hanging="357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>ชื่อผู้รับผิดชอบหลักสูตรและผู้ประสานงาน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725"/>
        <w:gridCol w:w="3811"/>
        <w:gridCol w:w="2835"/>
      </w:tblGrid>
      <w:tr w:rsidR="006C67DA" w:rsidRPr="00350633" w14:paraId="43190136" w14:textId="77777777" w:rsidTr="00527077">
        <w:tc>
          <w:tcPr>
            <w:tcW w:w="725" w:type="dxa"/>
            <w:vAlign w:val="center"/>
          </w:tcPr>
          <w:p w14:paraId="5276E255" w14:textId="77777777" w:rsidR="006C67DA" w:rsidRPr="00350633" w:rsidRDefault="006C67DA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1" w:type="dxa"/>
            <w:vAlign w:val="center"/>
          </w:tcPr>
          <w:p w14:paraId="35D5C2A0" w14:textId="77777777" w:rsidR="006C67DA" w:rsidRPr="00350633" w:rsidRDefault="006C67DA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vAlign w:val="center"/>
          </w:tcPr>
          <w:p w14:paraId="6498559B" w14:textId="77777777" w:rsidR="006C67DA" w:rsidRPr="00350633" w:rsidRDefault="006C67DA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6C67DA" w:rsidRPr="00350633" w14:paraId="653E2F34" w14:textId="77777777" w:rsidTr="00527077">
        <w:tc>
          <w:tcPr>
            <w:tcW w:w="725" w:type="dxa"/>
          </w:tcPr>
          <w:p w14:paraId="31504FA8" w14:textId="77777777" w:rsidR="006C67DA" w:rsidRPr="00350633" w:rsidRDefault="006C67DA" w:rsidP="00527077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811" w:type="dxa"/>
          </w:tcPr>
          <w:p w14:paraId="710CAE1B" w14:textId="77777777" w:rsidR="006C67DA" w:rsidRPr="00350633" w:rsidRDefault="006C67DA" w:rsidP="00527077">
            <w:pPr>
              <w:rPr>
                <w:rFonts w:ascii="Angsana New" w:eastAsia="BrowalliaNew-Bold" w:hAnsi="Angsana New"/>
                <w:color w:val="FF0000"/>
                <w:sz w:val="32"/>
                <w:szCs w:val="32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0E8025FE" w14:textId="77777777" w:rsidR="006C67DA" w:rsidRPr="00350633" w:rsidRDefault="006C67DA" w:rsidP="00527077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6C67DA" w:rsidRPr="00350633" w14:paraId="5CD85E4A" w14:textId="77777777" w:rsidTr="00527077">
        <w:tc>
          <w:tcPr>
            <w:tcW w:w="725" w:type="dxa"/>
          </w:tcPr>
          <w:p w14:paraId="1DA5C4FF" w14:textId="77777777" w:rsidR="006C67DA" w:rsidRPr="00350633" w:rsidRDefault="006C67DA" w:rsidP="00527077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811" w:type="dxa"/>
          </w:tcPr>
          <w:p w14:paraId="7B831BB6" w14:textId="77777777" w:rsidR="006C67DA" w:rsidRPr="00350633" w:rsidRDefault="006C67DA" w:rsidP="00527077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6FCB1458" w14:textId="77777777" w:rsidR="006C67DA" w:rsidRPr="00350633" w:rsidRDefault="006C67DA" w:rsidP="00527077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6C67DA" w:rsidRPr="00350633" w14:paraId="332542D1" w14:textId="77777777" w:rsidTr="00527077">
        <w:tc>
          <w:tcPr>
            <w:tcW w:w="725" w:type="dxa"/>
          </w:tcPr>
          <w:p w14:paraId="73A6337E" w14:textId="77777777" w:rsidR="006C67DA" w:rsidRPr="00350633" w:rsidRDefault="006C67DA" w:rsidP="00527077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811" w:type="dxa"/>
          </w:tcPr>
          <w:p w14:paraId="4A125738" w14:textId="77777777" w:rsidR="006C67DA" w:rsidRPr="00350633" w:rsidRDefault="006C67DA" w:rsidP="00527077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3CA8CF4B" w14:textId="77777777" w:rsidR="006C67DA" w:rsidRPr="00350633" w:rsidRDefault="006C67DA" w:rsidP="00527077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6C67DA" w:rsidRPr="00350633" w14:paraId="3D6309F1" w14:textId="77777777" w:rsidTr="00527077">
        <w:tc>
          <w:tcPr>
            <w:tcW w:w="725" w:type="dxa"/>
          </w:tcPr>
          <w:p w14:paraId="37812C36" w14:textId="77777777" w:rsidR="006C67DA" w:rsidRPr="00350633" w:rsidRDefault="006C67DA" w:rsidP="00527077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811" w:type="dxa"/>
          </w:tcPr>
          <w:p w14:paraId="7189D6C0" w14:textId="77777777" w:rsidR="006C67DA" w:rsidRPr="00350633" w:rsidRDefault="006C67DA" w:rsidP="00527077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0007A5C" w14:textId="77777777" w:rsidR="006C67DA" w:rsidRPr="00350633" w:rsidRDefault="006C67DA" w:rsidP="00527077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6C67DA" w:rsidRPr="00350633" w14:paraId="4614B13D" w14:textId="77777777" w:rsidTr="00527077">
        <w:tc>
          <w:tcPr>
            <w:tcW w:w="725" w:type="dxa"/>
          </w:tcPr>
          <w:p w14:paraId="1B813952" w14:textId="77777777" w:rsidR="006C67DA" w:rsidRPr="00350633" w:rsidRDefault="006C67DA" w:rsidP="00527077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811" w:type="dxa"/>
          </w:tcPr>
          <w:p w14:paraId="4780BF4D" w14:textId="77777777" w:rsidR="006C67DA" w:rsidRPr="00350633" w:rsidRDefault="006C67DA" w:rsidP="00527077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3137D5E0" w14:textId="77777777" w:rsidR="006C67DA" w:rsidRPr="00350633" w:rsidRDefault="006C67DA" w:rsidP="00527077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เจ้าหน้าที่ประสานงาน</w:t>
            </w:r>
          </w:p>
        </w:tc>
      </w:tr>
    </w:tbl>
    <w:p w14:paraId="36E7850E" w14:textId="77777777" w:rsidR="003D1F33" w:rsidRDefault="003D1F33" w:rsidP="00AB3F80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1F33" w:rsidSect="005C0477">
          <w:headerReference w:type="default" r:id="rId13"/>
          <w:pgSz w:w="11906" w:h="16838" w:code="9"/>
          <w:pgMar w:top="1134" w:right="851" w:bottom="567" w:left="1418" w:header="567" w:footer="284" w:gutter="0"/>
          <w:pgNumType w:fmt="numberInDash" w:start="1"/>
          <w:cols w:space="708"/>
          <w:docGrid w:linePitch="360"/>
        </w:sectPr>
      </w:pPr>
    </w:p>
    <w:p w14:paraId="5A880BA2" w14:textId="5F1CD380" w:rsidR="001803DB" w:rsidRPr="007C3BC7" w:rsidRDefault="001803DB" w:rsidP="00421BA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C3BC7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="00367181" w:rsidRPr="007C3BC7">
        <w:rPr>
          <w:rFonts w:ascii="Angsana New" w:hAnsi="Angsana New"/>
          <w:b/>
          <w:bCs/>
          <w:sz w:val="36"/>
          <w:szCs w:val="36"/>
        </w:rPr>
        <w:t>2</w:t>
      </w:r>
      <w:r w:rsidRPr="007C3BC7">
        <w:rPr>
          <w:rFonts w:ascii="Angsana New" w:hAnsi="Angsana New"/>
          <w:b/>
          <w:bCs/>
          <w:sz w:val="36"/>
          <w:szCs w:val="36"/>
          <w:cs/>
        </w:rPr>
        <w:t xml:space="preserve"> ข้อมูลคณาจารย์และ</w:t>
      </w:r>
      <w:r w:rsidR="003D4116" w:rsidRPr="007C3BC7">
        <w:rPr>
          <w:rFonts w:ascii="Angsana New" w:hAnsi="Angsana New"/>
          <w:b/>
          <w:bCs/>
          <w:sz w:val="36"/>
          <w:szCs w:val="36"/>
          <w:cs/>
        </w:rPr>
        <w:t>ลักษณะ</w:t>
      </w:r>
      <w:r w:rsidR="00367181" w:rsidRPr="007C3BC7">
        <w:rPr>
          <w:rFonts w:ascii="Angsana New" w:hAnsi="Angsana New"/>
          <w:b/>
          <w:bCs/>
          <w:sz w:val="36"/>
          <w:szCs w:val="36"/>
          <w:cs/>
        </w:rPr>
        <w:t>บัณฑิตที่พึงประสงค์</w:t>
      </w:r>
    </w:p>
    <w:p w14:paraId="1515F8F0" w14:textId="77777777" w:rsidR="00421BA4" w:rsidRPr="00421BA4" w:rsidRDefault="00421BA4" w:rsidP="00421BA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03323BD" w14:textId="027EE6F5" w:rsidR="001803DB" w:rsidRPr="00D02590" w:rsidRDefault="00320FE5" w:rsidP="007E5FE4">
      <w:pPr>
        <w:pStyle w:val="ListParagraph"/>
        <w:numPr>
          <w:ilvl w:val="0"/>
          <w:numId w:val="11"/>
        </w:numPr>
        <w:spacing w:after="12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D02590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</w:t>
      </w:r>
      <w:r w:rsidR="006E2305" w:rsidRPr="00D02590">
        <w:rPr>
          <w:rFonts w:ascii="Angsana New" w:hAnsi="Angsana New" w:cs="Angsana New"/>
          <w:b/>
          <w:bCs/>
          <w:sz w:val="32"/>
          <w:szCs w:val="32"/>
          <w:cs/>
        </w:rPr>
        <w:t>ของ</w:t>
      </w:r>
      <w:r w:rsidR="00BE1B58" w:rsidRPr="00D02590">
        <w:rPr>
          <w:rFonts w:ascii="Angsana New" w:hAnsi="Angsana New" w:cs="Angsana New"/>
          <w:b/>
          <w:bCs/>
          <w:sz w:val="32"/>
          <w:szCs w:val="32"/>
          <w:cs/>
        </w:rPr>
        <w:t>ประธานหลักสูตรและ</w:t>
      </w:r>
      <w:r w:rsidR="001803DB" w:rsidRPr="00D02590">
        <w:rPr>
          <w:rFonts w:ascii="Angsana New" w:hAnsi="Angsana New" w:cs="Angsana New"/>
          <w:b/>
          <w:bCs/>
          <w:sz w:val="32"/>
          <w:szCs w:val="32"/>
          <w:cs/>
        </w:rPr>
        <w:t>อาจารย์ผู้รับผิดชอบหลักสูตร</w:t>
      </w: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19"/>
        <w:gridCol w:w="2116"/>
        <w:gridCol w:w="4849"/>
        <w:gridCol w:w="958"/>
        <w:gridCol w:w="1222"/>
      </w:tblGrid>
      <w:tr w:rsidR="007E5FE4" w:rsidRPr="00352BBA" w14:paraId="71CB8447" w14:textId="77777777" w:rsidTr="00527077">
        <w:tc>
          <w:tcPr>
            <w:tcW w:w="719" w:type="dxa"/>
            <w:vAlign w:val="center"/>
          </w:tcPr>
          <w:p w14:paraId="7A5B84AC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6" w:type="dxa"/>
            <w:vAlign w:val="center"/>
          </w:tcPr>
          <w:p w14:paraId="23FDC301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592ED567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9" w:type="dxa"/>
            <w:vAlign w:val="center"/>
          </w:tcPr>
          <w:p w14:paraId="74BDBAAA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2DAEFB54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ปริญญาตรี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2CEC8AD3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09969B2B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7E5FE4" w:rsidRPr="00352BBA" w14:paraId="0978C6C0" w14:textId="77777777" w:rsidTr="00527077">
        <w:tc>
          <w:tcPr>
            <w:tcW w:w="719" w:type="dxa"/>
          </w:tcPr>
          <w:p w14:paraId="279E98D2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*1</w:t>
            </w:r>
          </w:p>
        </w:tc>
        <w:tc>
          <w:tcPr>
            <w:tcW w:w="2116" w:type="dxa"/>
          </w:tcPr>
          <w:p w14:paraId="0A59820A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26DE73A1" w14:textId="7F4734E8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DA711D" w:rsidRPr="00DA711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F06B198" w14:textId="1911719C" w:rsidR="007E5FE4" w:rsidRPr="00352BBA" w:rsidRDefault="007E5FE4" w:rsidP="00527077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DA711D" w:rsidRPr="00DA711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7ED7E058" w14:textId="7329B80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วศ.ด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</w:rPr>
              <w:t>.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DA711D" w:rsidRPr="00DA711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AC67ECA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6BFAD7BB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113324A9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72122775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3D8098F5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7E5FE4" w:rsidRPr="00352BBA" w14:paraId="2F53DB1D" w14:textId="77777777" w:rsidTr="00527077">
        <w:tc>
          <w:tcPr>
            <w:tcW w:w="719" w:type="dxa"/>
          </w:tcPr>
          <w:p w14:paraId="796D5BC2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6" w:type="dxa"/>
          </w:tcPr>
          <w:p w14:paraId="73662187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30212238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022A80A9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33967D5B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7E5FE4" w:rsidRPr="00352BBA" w14:paraId="338CCB94" w14:textId="77777777" w:rsidTr="00527077">
        <w:tc>
          <w:tcPr>
            <w:tcW w:w="719" w:type="dxa"/>
          </w:tcPr>
          <w:p w14:paraId="3F09A3DA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6" w:type="dxa"/>
          </w:tcPr>
          <w:p w14:paraId="6FDFC480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76824853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7F1D92A8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2C9036A3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7E5FE4" w:rsidRPr="00352BBA" w14:paraId="5F6A71F7" w14:textId="77777777" w:rsidTr="00527077">
        <w:tc>
          <w:tcPr>
            <w:tcW w:w="719" w:type="dxa"/>
          </w:tcPr>
          <w:p w14:paraId="3B6AC7BB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6" w:type="dxa"/>
          </w:tcPr>
          <w:p w14:paraId="0A7D180B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7C101FEE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11A5E7AC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24B56EDA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7E5FE4" w:rsidRPr="00352BBA" w14:paraId="6C0E8982" w14:textId="77777777" w:rsidTr="00527077">
        <w:tc>
          <w:tcPr>
            <w:tcW w:w="719" w:type="dxa"/>
          </w:tcPr>
          <w:p w14:paraId="11A30998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6" w:type="dxa"/>
          </w:tcPr>
          <w:p w14:paraId="36B3BF2C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28B9C23E" w14:textId="77777777" w:rsidR="007E5FE4" w:rsidRPr="00352BBA" w:rsidRDefault="007E5FE4" w:rsidP="00527077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795D9465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612D8A9" w14:textId="77777777" w:rsidR="007E5FE4" w:rsidRPr="00352BBA" w:rsidRDefault="007E5FE4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182FC02D" w14:textId="562DD1DC" w:rsidR="00406E0E" w:rsidRPr="007E5FE4" w:rsidRDefault="00CD268E" w:rsidP="00523E60">
      <w:pPr>
        <w:rPr>
          <w:rFonts w:ascii="Angsana New" w:eastAsia="BrowalliaNew-Bold" w:hAnsi="Angsana New"/>
          <w:b/>
          <w:bCs/>
          <w:sz w:val="28"/>
        </w:rPr>
      </w:pPr>
      <w:r w:rsidRPr="007E5FE4">
        <w:rPr>
          <w:rFonts w:ascii="Angsana New" w:eastAsia="BrowalliaNew-Bold" w:hAnsi="Angsana New"/>
          <w:b/>
          <w:bCs/>
          <w:sz w:val="28"/>
          <w:u w:val="single"/>
          <w:cs/>
        </w:rPr>
        <w:t>หมายเหตุ</w:t>
      </w:r>
      <w:r w:rsidR="002A4893" w:rsidRPr="007E5FE4">
        <w:rPr>
          <w:rFonts w:ascii="Angsana New" w:eastAsia="BrowalliaNew-Bold" w:hAnsi="Angsana New"/>
          <w:b/>
          <w:bCs/>
          <w:sz w:val="28"/>
          <w:cs/>
        </w:rPr>
        <w:t xml:space="preserve"> </w:t>
      </w:r>
      <w:r w:rsidR="00F50A22" w:rsidRPr="007E5FE4">
        <w:rPr>
          <w:rFonts w:ascii="Angsana New" w:eastAsia="BrowalliaNew-Bold" w:hAnsi="Angsana New"/>
          <w:b/>
          <w:bCs/>
          <w:sz w:val="28"/>
          <w:cs/>
        </w:rPr>
        <w:t>*</w:t>
      </w:r>
      <w:r w:rsidR="003D4341" w:rsidRPr="007E5FE4">
        <w:rPr>
          <w:rFonts w:ascii="Angsana New" w:eastAsia="BrowalliaNew-Bold" w:hAnsi="Angsana New"/>
          <w:b/>
          <w:bCs/>
          <w:sz w:val="28"/>
          <w:cs/>
        </w:rPr>
        <w:t xml:space="preserve"> </w:t>
      </w:r>
      <w:r w:rsidR="002A4893" w:rsidRPr="007E5FE4">
        <w:rPr>
          <w:rFonts w:ascii="Angsana New" w:eastAsia="BrowalliaNew-Bold" w:hAnsi="Angsana New"/>
          <w:b/>
          <w:bCs/>
          <w:sz w:val="28"/>
          <w:cs/>
        </w:rPr>
        <w:t>ประธานหลักสูตร</w:t>
      </w:r>
    </w:p>
    <w:p w14:paraId="6573D327" w14:textId="77777777" w:rsidR="00F50A22" w:rsidRPr="00D51DBA" w:rsidRDefault="00F50A22" w:rsidP="00787EF9">
      <w:pPr>
        <w:ind w:left="1418" w:hanging="1418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7FA3141C" w14:textId="158C8DBF" w:rsidR="001803DB" w:rsidRPr="007E5FE4" w:rsidRDefault="00115411" w:rsidP="001803DB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E5FE4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ชื่อและคุณวุฒิการศึกษาของอาจารย์</w:t>
      </w:r>
      <w:r w:rsidR="00275C21" w:rsidRPr="007E5FE4">
        <w:rPr>
          <w:rFonts w:ascii="Angsana New" w:hAnsi="Angsana New" w:cs="Angsana New"/>
          <w:b/>
          <w:bCs/>
          <w:sz w:val="32"/>
          <w:szCs w:val="32"/>
          <w:cs/>
        </w:rPr>
        <w:t>ประจำหลักสูตร/สาขาวิชา</w:t>
      </w:r>
    </w:p>
    <w:p w14:paraId="06DA0F86" w14:textId="2726CEF4" w:rsidR="001803DB" w:rsidRDefault="001803DB" w:rsidP="00661256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24"/>
        <w:gridCol w:w="2115"/>
        <w:gridCol w:w="4845"/>
        <w:gridCol w:w="958"/>
        <w:gridCol w:w="1222"/>
      </w:tblGrid>
      <w:tr w:rsidR="00516287" w:rsidRPr="003C2B25" w14:paraId="4B939ADE" w14:textId="77777777" w:rsidTr="00527077">
        <w:tc>
          <w:tcPr>
            <w:tcW w:w="724" w:type="dxa"/>
            <w:vAlign w:val="center"/>
          </w:tcPr>
          <w:p w14:paraId="55173FCC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5" w:type="dxa"/>
            <w:vAlign w:val="center"/>
          </w:tcPr>
          <w:p w14:paraId="77F749ED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64DBFA9D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5" w:type="dxa"/>
            <w:vAlign w:val="center"/>
          </w:tcPr>
          <w:p w14:paraId="662A3A11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7D0280A1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ป.ตรี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640D9440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77FD4D83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516287" w:rsidRPr="003C2B25" w14:paraId="375DF09B" w14:textId="77777777" w:rsidTr="00527077">
        <w:tc>
          <w:tcPr>
            <w:tcW w:w="724" w:type="dxa"/>
          </w:tcPr>
          <w:p w14:paraId="78A90F49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2115" w:type="dxa"/>
          </w:tcPr>
          <w:p w14:paraId="08BC5F28" w14:textId="77777777" w:rsidR="00516287" w:rsidRPr="003C2B25" w:rsidRDefault="00516287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3D9B29EB" w14:textId="77FB24B8" w:rsidR="00516287" w:rsidRPr="003C2B25" w:rsidRDefault="00516287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DA711D" w:rsidRPr="00DA711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04A3F28B" w14:textId="0B57A295" w:rsidR="00516287" w:rsidRPr="003C2B25" w:rsidRDefault="00516287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DA711D" w:rsidRPr="00DA711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09C6DA1" w14:textId="578BF741" w:rsidR="00516287" w:rsidRPr="003C2B25" w:rsidRDefault="00516287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วศ.ด. 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DA711D" w:rsidRPr="00DA711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DA711D" w:rsidRPr="00DA711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C2676A2" w14:textId="77777777" w:rsidR="00516287" w:rsidRPr="003C2B25" w:rsidRDefault="00516287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5AA1E0B8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0F36D1B5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4517BE95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3AF72BF4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516287" w:rsidRPr="003C2B25" w14:paraId="4DB3B1FA" w14:textId="77777777" w:rsidTr="00527077">
        <w:tc>
          <w:tcPr>
            <w:tcW w:w="724" w:type="dxa"/>
          </w:tcPr>
          <w:p w14:paraId="29E4304B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5" w:type="dxa"/>
          </w:tcPr>
          <w:p w14:paraId="321D79C0" w14:textId="77777777" w:rsidR="00516287" w:rsidRPr="003C2B25" w:rsidRDefault="00516287" w:rsidP="00527077">
            <w:pPr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2FD47FAF" w14:textId="77777777" w:rsidR="00516287" w:rsidRPr="003C2B25" w:rsidRDefault="00516287" w:rsidP="00527077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06333A9D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765C4AEF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516287" w:rsidRPr="003C2B25" w14:paraId="262CF11C" w14:textId="77777777" w:rsidTr="00527077">
        <w:tc>
          <w:tcPr>
            <w:tcW w:w="724" w:type="dxa"/>
          </w:tcPr>
          <w:p w14:paraId="01BFA71B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5" w:type="dxa"/>
          </w:tcPr>
          <w:p w14:paraId="307A5DC6" w14:textId="77777777" w:rsidR="00516287" w:rsidRPr="003C2B25" w:rsidRDefault="00516287" w:rsidP="00527077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616C39CA" w14:textId="77777777" w:rsidR="00516287" w:rsidRPr="003C2B25" w:rsidRDefault="00516287" w:rsidP="00527077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0FF1E875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E6F7D76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516287" w:rsidRPr="003C2B25" w14:paraId="60FCB1AF" w14:textId="77777777" w:rsidTr="00527077">
        <w:tc>
          <w:tcPr>
            <w:tcW w:w="724" w:type="dxa"/>
          </w:tcPr>
          <w:p w14:paraId="252A7F76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5" w:type="dxa"/>
          </w:tcPr>
          <w:p w14:paraId="6A68A5DC" w14:textId="77777777" w:rsidR="00516287" w:rsidRPr="003C2B25" w:rsidRDefault="00516287" w:rsidP="00527077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4BAFDA83" w14:textId="77777777" w:rsidR="00516287" w:rsidRPr="003C2B25" w:rsidRDefault="00516287" w:rsidP="00527077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45EBB84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314C8E52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516287" w:rsidRPr="003C2B25" w14:paraId="41616899" w14:textId="77777777" w:rsidTr="00527077">
        <w:tc>
          <w:tcPr>
            <w:tcW w:w="724" w:type="dxa"/>
          </w:tcPr>
          <w:p w14:paraId="593974DE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5" w:type="dxa"/>
          </w:tcPr>
          <w:p w14:paraId="0C4550E1" w14:textId="77777777" w:rsidR="00516287" w:rsidRPr="003C2B25" w:rsidRDefault="00516287" w:rsidP="00527077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5A3C6E40" w14:textId="77777777" w:rsidR="00516287" w:rsidRPr="003C2B25" w:rsidRDefault="00516287" w:rsidP="00527077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5B5E7506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51BC56F9" w14:textId="77777777" w:rsidR="00516287" w:rsidRPr="003C2B25" w:rsidRDefault="00516287" w:rsidP="00527077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13CF90C3" w14:textId="395183E9" w:rsidR="003E25A3" w:rsidRDefault="008C04AE" w:rsidP="00D20AF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TH SarabunPSK" w:eastAsia="BrowalliaNew-Bold" w:hAnsi="TH SarabunPSK" w:cs="TH SarabunPSK"/>
          <w:sz w:val="28"/>
          <w:u w:val="single"/>
          <w:cs/>
        </w:rPr>
        <w:t>หมายเหตุ * ลาศึกษาต่อเต็มเวลา (</w:t>
      </w:r>
      <w:r w:rsidRPr="003C2B25">
        <w:rPr>
          <w:rFonts w:ascii="TH SarabunPSK" w:eastAsia="BrowalliaNew-Bold" w:hAnsi="TH SarabunPSK" w:cs="TH SarabunPSK"/>
          <w:sz w:val="28"/>
          <w:u w:val="single"/>
        </w:rPr>
        <w:t>Full Time)</w:t>
      </w:r>
      <w:r w:rsidR="003E25A3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DF3A787" w14:textId="77777777" w:rsidR="00961419" w:rsidRPr="003C2B25" w:rsidRDefault="00961419" w:rsidP="00961419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ลักษณะบัณฑิตที่พึงประสงค์สำหรับการประกอบวิชาชีพวิศวกรรมควบคุม (</w:t>
      </w:r>
      <w:r w:rsidRPr="003C2B25">
        <w:rPr>
          <w:rFonts w:ascii="Angsana New" w:hAnsi="Angsana New" w:cs="Angsana New"/>
          <w:b/>
          <w:bCs/>
          <w:sz w:val="32"/>
          <w:szCs w:val="32"/>
        </w:rPr>
        <w:t>Graduate Attributes and Professional Competencies)</w:t>
      </w:r>
    </w:p>
    <w:p w14:paraId="676ED3D0" w14:textId="77777777" w:rsidR="00961419" w:rsidRPr="003C2B25" w:rsidRDefault="00961419" w:rsidP="00961419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14:paraId="21C0B060" w14:textId="77777777" w:rsidR="00961419" w:rsidRPr="00993E56" w:rsidRDefault="00961419" w:rsidP="00961419">
      <w:p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Angsana New" w:hAnsi="Angsana New"/>
          <w:b/>
          <w:bCs/>
          <w:sz w:val="32"/>
          <w:szCs w:val="32"/>
          <w:cs/>
        </w:rPr>
        <w:t>3.1</w:t>
      </w:r>
      <w:r w:rsidRPr="003C2B25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3C2B25">
        <w:rPr>
          <w:rFonts w:ascii="Angsana New" w:hAnsi="Angsana New"/>
          <w:b/>
          <w:bCs/>
          <w:sz w:val="32"/>
          <w:szCs w:val="32"/>
        </w:rPr>
        <w:t>Graduate Attributes)</w:t>
      </w:r>
      <w:r w:rsidRPr="003C2B2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C2B25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3C2B25">
        <w:rPr>
          <w:rFonts w:ascii="Angsana New" w:hAnsi="Angsana New"/>
          <w:b/>
          <w:bCs/>
          <w:sz w:val="32"/>
          <w:szCs w:val="32"/>
        </w:rPr>
        <w:t>Washington Accord</w:t>
      </w:r>
    </w:p>
    <w:tbl>
      <w:tblPr>
        <w:tblStyle w:val="TableGrid"/>
        <w:tblW w:w="10114" w:type="dxa"/>
        <w:tblInd w:w="-54" w:type="dxa"/>
        <w:tblLook w:val="04A0" w:firstRow="1" w:lastRow="0" w:firstColumn="1" w:lastColumn="0" w:noHBand="0" w:noVBand="1"/>
      </w:tblPr>
      <w:tblGrid>
        <w:gridCol w:w="660"/>
        <w:gridCol w:w="6477"/>
        <w:gridCol w:w="2977"/>
      </w:tblGrid>
      <w:tr w:rsidR="00961419" w:rsidRPr="00A0158E" w14:paraId="2B1EF6F9" w14:textId="77777777" w:rsidTr="00527077">
        <w:trPr>
          <w:tblHeader/>
        </w:trPr>
        <w:tc>
          <w:tcPr>
            <w:tcW w:w="660" w:type="dxa"/>
            <w:vAlign w:val="center"/>
          </w:tcPr>
          <w:p w14:paraId="783B163C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77" w:type="dxa"/>
            <w:vAlign w:val="center"/>
          </w:tcPr>
          <w:p w14:paraId="0DD0E0F4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2152AC83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 xml:space="preserve"> Washington Accord</w:t>
            </w:r>
          </w:p>
        </w:tc>
        <w:tc>
          <w:tcPr>
            <w:tcW w:w="2977" w:type="dxa"/>
            <w:vAlign w:val="center"/>
          </w:tcPr>
          <w:p w14:paraId="7BB0D615" w14:textId="77777777" w:rsidR="00961419" w:rsidRPr="00A0158E" w:rsidRDefault="00961419" w:rsidP="0052707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4A11E22F" w14:textId="77777777" w:rsidR="00961419" w:rsidRPr="00A0158E" w:rsidRDefault="00961419" w:rsidP="0052707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961419" w:rsidRPr="00A0158E" w14:paraId="3EF6178E" w14:textId="77777777" w:rsidTr="00527077">
        <w:tc>
          <w:tcPr>
            <w:tcW w:w="660" w:type="dxa"/>
          </w:tcPr>
          <w:p w14:paraId="5DF57663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477" w:type="dxa"/>
          </w:tcPr>
          <w:p w14:paraId="2CCB9C31" w14:textId="77777777" w:rsidR="00961419" w:rsidRPr="00A0158E" w:rsidRDefault="00961419" w:rsidP="00527077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>WA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 ตามลำดับ เพื่อการแก้ไขและหาคำตอบของปัญหาทางวิศวกรรมที่ซับซ้อน</w:t>
            </w:r>
          </w:p>
        </w:tc>
        <w:tc>
          <w:tcPr>
            <w:tcW w:w="2977" w:type="dxa"/>
          </w:tcPr>
          <w:p w14:paraId="1A33D0AE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ระบุรหัสวิชาและชื่อวิชา</w:t>
            </w:r>
          </w:p>
          <w:p w14:paraId="50D9649F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61419" w:rsidRPr="00A0158E" w14:paraId="0827298C" w14:textId="77777777" w:rsidTr="00527077">
        <w:tc>
          <w:tcPr>
            <w:tcW w:w="660" w:type="dxa"/>
          </w:tcPr>
          <w:p w14:paraId="01F27CBB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477" w:type="dxa"/>
          </w:tcPr>
          <w:p w14:paraId="4EA7B2C0" w14:textId="77777777" w:rsidR="00961419" w:rsidRPr="00A0158E" w:rsidRDefault="00961419" w:rsidP="00527077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WA2: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ปัญหาทางวิศวกรรมที่ซับซ้อน เพื่อให้ได้ข้อสรุปของปัญหาที่มีสาระสำคัญ โดยใช้หลักการพื้นฐานทาง คณิตศาสตร์ วิทยาศาสตร์ธรรมชาติ และ วิทยาการทางวิศวกรรมศาสตร์ทั้งนี้ ให้คำนึงถึงการพัฒนาที่ยั่งยืนในทุกองค์ประกอบ*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977" w:type="dxa"/>
          </w:tcPr>
          <w:p w14:paraId="12815F06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21DAFF53" w14:textId="77777777" w:rsidTr="00527077">
        <w:tc>
          <w:tcPr>
            <w:tcW w:w="660" w:type="dxa"/>
          </w:tcPr>
          <w:p w14:paraId="61719475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477" w:type="dxa"/>
          </w:tcPr>
          <w:p w14:paraId="5D5939F9" w14:textId="77777777" w:rsidR="00961419" w:rsidRPr="00A0158E" w:rsidRDefault="00961419" w:rsidP="00527077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WA3: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สามารถออกแบบเพื่อหาคำตอบของปัญหาทางวิศวกรรมที่ซับซ้อน และออกแบบระบบงาน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977" w:type="dxa"/>
          </w:tcPr>
          <w:p w14:paraId="4311EDC2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3BA3EF4F" w14:textId="77777777" w:rsidTr="00527077">
        <w:tc>
          <w:tcPr>
            <w:tcW w:w="660" w:type="dxa"/>
          </w:tcPr>
          <w:p w14:paraId="6981D071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477" w:type="dxa"/>
          </w:tcPr>
          <w:p w14:paraId="34266F38" w14:textId="77777777" w:rsidR="00961419" w:rsidRPr="00A0158E" w:rsidRDefault="00961419" w:rsidP="00527077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WA4: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สามารถดำเนินการสืบค้นปัญหาทางวิศวกรรมที่ซับซ้อนโดยใช้วิธีการทางงานวิจัย รวมถึงความรู้จากฐานงานวิจัย การออกแบบการทดลอง การวิเคราะห์และการแปลความหมายของข้อมูล และการสังเคราะห์ข้อมูลเพื่อนำไปสู่บทสรุปที่ถูกต้อง (</w:t>
            </w:r>
            <w:r w:rsidRPr="00A0158E">
              <w:rPr>
                <w:rFonts w:ascii="Angsana New" w:eastAsia="Calibri" w:hAnsi="Angsana New"/>
                <w:sz w:val="28"/>
              </w:rPr>
              <w:t>WK8)</w:t>
            </w:r>
          </w:p>
        </w:tc>
        <w:tc>
          <w:tcPr>
            <w:tcW w:w="2977" w:type="dxa"/>
          </w:tcPr>
          <w:p w14:paraId="41858DF6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1066A48B" w14:textId="77777777" w:rsidTr="00527077">
        <w:tc>
          <w:tcPr>
            <w:tcW w:w="660" w:type="dxa"/>
          </w:tcPr>
          <w:p w14:paraId="1B20747B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477" w:type="dxa"/>
          </w:tcPr>
          <w:p w14:paraId="472150CD" w14:textId="77777777" w:rsidR="00961419" w:rsidRPr="00A0158E" w:rsidRDefault="00961419" w:rsidP="00527077">
            <w:pPr>
              <w:ind w:right="-105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WA5: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สามารถสร้าง เลือก 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เพื่อแก้ปัญหาทางวิศวกรรมที่ซับซ้อน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977" w:type="dxa"/>
          </w:tcPr>
          <w:p w14:paraId="64259233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0BE3C830" w14:textId="77777777" w:rsidTr="00527077">
        <w:tc>
          <w:tcPr>
            <w:tcW w:w="660" w:type="dxa"/>
          </w:tcPr>
          <w:p w14:paraId="4CC31F31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477" w:type="dxa"/>
          </w:tcPr>
          <w:p w14:paraId="74908B91" w14:textId="77777777" w:rsidR="00961419" w:rsidRPr="00A0158E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WA6: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มีความเข้าใจและความรับผิดชอบต่อการแก้ปัญหาทางวิชาชีพวิศวกรรมที่ซับซ้อน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 xml:space="preserve">WK1 WK5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A0158E">
              <w:rPr>
                <w:rFonts w:ascii="Angsana New" w:eastAsia="Calibri" w:hAnsi="Angsana New"/>
                <w:sz w:val="28"/>
              </w:rPr>
              <w:t>WK7)</w:t>
            </w:r>
          </w:p>
        </w:tc>
        <w:tc>
          <w:tcPr>
            <w:tcW w:w="2977" w:type="dxa"/>
          </w:tcPr>
          <w:p w14:paraId="684721AD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54B55B86" w14:textId="77777777" w:rsidTr="00527077">
        <w:tc>
          <w:tcPr>
            <w:tcW w:w="660" w:type="dxa"/>
          </w:tcPr>
          <w:p w14:paraId="3C8380DA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477" w:type="dxa"/>
          </w:tcPr>
          <w:p w14:paraId="1BF2F381" w14:textId="77777777" w:rsidR="00961419" w:rsidRPr="00A0158E" w:rsidRDefault="00961419" w:rsidP="00527077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WA7: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52745A34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235B31FC" w14:textId="77777777" w:rsidTr="00527077">
        <w:tc>
          <w:tcPr>
            <w:tcW w:w="660" w:type="dxa"/>
          </w:tcPr>
          <w:p w14:paraId="4C850D54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477" w:type="dxa"/>
          </w:tcPr>
          <w:p w14:paraId="275D2DB4" w14:textId="77777777" w:rsidR="00961419" w:rsidRPr="00A0158E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WA8: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3CAF123B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18836AF7" w14:textId="77777777" w:rsidTr="00527077">
        <w:tc>
          <w:tcPr>
            <w:tcW w:w="660" w:type="dxa"/>
          </w:tcPr>
          <w:p w14:paraId="7C994E22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lastRenderedPageBreak/>
              <w:t>9</w:t>
            </w:r>
          </w:p>
        </w:tc>
        <w:tc>
          <w:tcPr>
            <w:tcW w:w="6477" w:type="dxa"/>
          </w:tcPr>
          <w:p w14:paraId="20577A65" w14:textId="77777777" w:rsidR="00961419" w:rsidRPr="00A0158E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WA9: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การนำเสนอผลงาน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977" w:type="dxa"/>
          </w:tcPr>
          <w:p w14:paraId="56FF3AE6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352B0F6D" w14:textId="77777777" w:rsidTr="00527077">
        <w:tc>
          <w:tcPr>
            <w:tcW w:w="660" w:type="dxa"/>
          </w:tcPr>
          <w:p w14:paraId="04AB3E4E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10</w:t>
            </w:r>
          </w:p>
        </w:tc>
        <w:tc>
          <w:tcPr>
            <w:tcW w:w="6477" w:type="dxa"/>
          </w:tcPr>
          <w:p w14:paraId="3881EF22" w14:textId="77777777" w:rsidR="00961419" w:rsidRPr="00A0158E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WA10: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</w:tc>
        <w:tc>
          <w:tcPr>
            <w:tcW w:w="2977" w:type="dxa"/>
          </w:tcPr>
          <w:p w14:paraId="6BBFB90D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A0158E" w14:paraId="1A4D2887" w14:textId="77777777" w:rsidTr="00527077">
        <w:tc>
          <w:tcPr>
            <w:tcW w:w="660" w:type="dxa"/>
          </w:tcPr>
          <w:p w14:paraId="4FFB8B0F" w14:textId="77777777" w:rsidR="00961419" w:rsidRPr="00A0158E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477" w:type="dxa"/>
          </w:tcPr>
          <w:p w14:paraId="00129CB7" w14:textId="77777777" w:rsidR="00961419" w:rsidRPr="00A0158E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WA11: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มีการเตรียมตัว และมีความสามารถสำหรับ ในการเรียนรู้ด้วยตัวเองและเรียนรู้ตลอดชีพ สามารถปรับตัวกับเทคโนโลยีเกิดใหม่ และมีความคิดเชิงวิเคราะห์ในบริบทการเปลี่ยนแปลงที่สุดของเทคโนโลยี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977" w:type="dxa"/>
          </w:tcPr>
          <w:p w14:paraId="6512B8EC" w14:textId="77777777" w:rsidR="00961419" w:rsidRPr="00A0158E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1D188EA6" w14:textId="77777777" w:rsidR="00961419" w:rsidRPr="00735204" w:rsidRDefault="00961419" w:rsidP="00961419">
      <w:pPr>
        <w:ind w:left="567" w:hanging="567"/>
        <w:rPr>
          <w:rFonts w:ascii="TH SarabunPSK" w:eastAsia="Calibri" w:hAnsi="TH SarabunPSK" w:cs="TH SarabunPSK"/>
          <w:color w:val="000000"/>
          <w:sz w:val="28"/>
        </w:rPr>
      </w:pPr>
      <w:r w:rsidRPr="00A0158E">
        <w:rPr>
          <w:rFonts w:ascii="Angsana New" w:eastAsia="Calibri" w:hAnsi="Angsana New"/>
          <w:color w:val="000000"/>
          <w:sz w:val="28"/>
          <w:cs/>
        </w:rPr>
        <w:t xml:space="preserve">ที่มา :  </w:t>
      </w:r>
      <w:r w:rsidRPr="00A0158E">
        <w:rPr>
          <w:rFonts w:ascii="Angsana New" w:eastAsia="Calibri" w:hAnsi="Angsana New"/>
          <w:color w:val="000000"/>
          <w:sz w:val="28"/>
        </w:rPr>
        <w:t xml:space="preserve">Graduate Attribute Profiles, “Graduate Attributes and Professional Competencies” Version </w:t>
      </w:r>
      <w:r w:rsidRPr="00A0158E">
        <w:rPr>
          <w:rFonts w:ascii="Angsana New" w:eastAsia="Calibri" w:hAnsi="Angsana New"/>
          <w:color w:val="000000"/>
          <w:sz w:val="28"/>
          <w:cs/>
        </w:rPr>
        <w:t>4: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t xml:space="preserve">21 </w:t>
      </w:r>
      <w:r w:rsidRPr="00A0158E">
        <w:rPr>
          <w:rFonts w:ascii="Angsana New" w:eastAsia="Calibri" w:hAnsi="Angsana New"/>
          <w:color w:val="000000"/>
          <w:sz w:val="28"/>
        </w:rPr>
        <w:t xml:space="preserve">June </w:t>
      </w:r>
      <w:r w:rsidRPr="00A0158E">
        <w:rPr>
          <w:rFonts w:ascii="Angsana New" w:eastAsia="Calibri" w:hAnsi="Angsana New"/>
          <w:color w:val="000000"/>
          <w:sz w:val="28"/>
          <w:cs/>
        </w:rPr>
        <w:t>2021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br/>
      </w:r>
      <w:r w:rsidRPr="00A0158E">
        <w:rPr>
          <w:rFonts w:ascii="Angsana New" w:eastAsia="Calibri" w:hAnsi="Angsana New"/>
          <w:color w:val="000000"/>
          <w:sz w:val="28"/>
        </w:rPr>
        <w:t>International Engineering Alliance (IEA</w:t>
      </w:r>
      <w:r w:rsidRPr="00735204">
        <w:rPr>
          <w:rFonts w:ascii="TH SarabunPSK" w:eastAsia="Calibri" w:hAnsi="TH SarabunPSK" w:cs="TH SarabunPSK"/>
          <w:color w:val="000000"/>
          <w:sz w:val="28"/>
        </w:rPr>
        <w:t>)</w:t>
      </w:r>
    </w:p>
    <w:p w14:paraId="52253458" w14:textId="77777777" w:rsidR="00961419" w:rsidRDefault="00961419" w:rsidP="00961419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u w:val="single"/>
        </w:rPr>
      </w:pPr>
    </w:p>
    <w:p w14:paraId="7855FD17" w14:textId="77777777" w:rsidR="00961419" w:rsidRPr="006B43BB" w:rsidRDefault="00961419" w:rsidP="00961419">
      <w:pPr>
        <w:ind w:left="1560" w:hanging="1560"/>
        <w:rPr>
          <w:rFonts w:ascii="Angsana New" w:eastAsia="BrowalliaNew-Bold" w:hAnsi="Angsana New"/>
          <w:color w:val="0070C0"/>
          <w:sz w:val="28"/>
        </w:rPr>
      </w:pPr>
      <w:r w:rsidRPr="006B43BB">
        <w:rPr>
          <w:rFonts w:ascii="Angsana New" w:eastAsia="BrowalliaNew-Bold" w:hAnsi="Angsana New"/>
          <w:color w:val="0070C0"/>
          <w:sz w:val="28"/>
          <w:u w:val="single"/>
          <w:cs/>
        </w:rPr>
        <w:t>คำแนะนำเพิ่มเติม</w:t>
      </w:r>
      <w:r w:rsidRPr="006B43BB">
        <w:rPr>
          <w:rFonts w:ascii="Angsana New" w:eastAsia="BrowalliaNew-Bold" w:hAnsi="Angsana New"/>
          <w:color w:val="0070C0"/>
          <w:sz w:val="28"/>
        </w:rPr>
        <w:t>:</w:t>
      </w:r>
      <w:r w:rsidRPr="006B43BB">
        <w:rPr>
          <w:rFonts w:ascii="Angsana New" w:eastAsia="BrowalliaNew-Bold" w:hAnsi="Angsana New"/>
          <w:color w:val="0070C0"/>
          <w:sz w:val="28"/>
        </w:rPr>
        <w:tab/>
        <w:t xml:space="preserve">1.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ขอให้เลือกข้อกำหนดของลักษณะบัณฑิตที่พึงประสงค์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(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Graduate Attributes)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ระหว่าง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Washington Accord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หรือ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Sydney Accord</w:t>
      </w:r>
      <w:r w:rsidRPr="006B43BB">
        <w:rPr>
          <w:rFonts w:ascii="Angsana New" w:eastAsia="BrowalliaNew-Bold" w:hAnsi="Angsana New"/>
          <w:color w:val="0070C0"/>
          <w:sz w:val="28"/>
        </w:rPr>
        <w:br/>
      </w:r>
      <w:r w:rsidRPr="006B43BB">
        <w:rPr>
          <w:rFonts w:ascii="Angsana New" w:eastAsia="BrowalliaNew-Bold" w:hAnsi="Angsana New"/>
          <w:color w:val="0070C0"/>
          <w:sz w:val="28"/>
          <w:cs/>
        </w:rPr>
        <w:t>2. ขอให้นำรายวิชาในหลักสูตรเปรียบเทียบกับลักษณะบัณฑิตที่พึงประสงค์ (</w:t>
      </w:r>
      <w:r w:rsidRPr="006B43BB">
        <w:rPr>
          <w:rFonts w:ascii="Angsana New" w:eastAsia="BrowalliaNew-Bold" w:hAnsi="Angsana New"/>
          <w:color w:val="0070C0"/>
          <w:sz w:val="28"/>
        </w:rPr>
        <w:t>Graduate Attributes)</w:t>
      </w:r>
    </w:p>
    <w:p w14:paraId="15DB557E" w14:textId="77777777" w:rsidR="00961419" w:rsidRDefault="00961419" w:rsidP="00961419">
      <w:p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A6B7940" w14:textId="77777777" w:rsidR="00961419" w:rsidRPr="006B43BB" w:rsidRDefault="00961419" w:rsidP="00961419">
      <w:pPr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6B43BB">
        <w:rPr>
          <w:rFonts w:ascii="Angsana New" w:hAnsi="Angsana New"/>
          <w:b/>
          <w:bCs/>
          <w:sz w:val="32"/>
          <w:szCs w:val="32"/>
          <w:cs/>
        </w:rPr>
        <w:lastRenderedPageBreak/>
        <w:t>3.</w:t>
      </w:r>
      <w:r w:rsidRPr="006B43BB">
        <w:rPr>
          <w:rFonts w:ascii="Angsana New" w:hAnsi="Angsana New"/>
          <w:b/>
          <w:bCs/>
          <w:sz w:val="32"/>
          <w:szCs w:val="32"/>
        </w:rPr>
        <w:t>2</w:t>
      </w:r>
      <w:r w:rsidRPr="006B43BB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6B43BB">
        <w:rPr>
          <w:rFonts w:ascii="Angsana New" w:hAnsi="Angsana New"/>
          <w:b/>
          <w:bCs/>
          <w:sz w:val="32"/>
          <w:szCs w:val="32"/>
        </w:rPr>
        <w:t>Graduate Attributes)</w:t>
      </w:r>
      <w:r w:rsidRPr="006B43B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B43BB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6B43BB">
        <w:rPr>
          <w:rFonts w:ascii="Angsana New" w:hAnsi="Angsana New"/>
          <w:b/>
          <w:bCs/>
          <w:sz w:val="32"/>
          <w:szCs w:val="32"/>
        </w:rPr>
        <w:t>Sydney Accord</w:t>
      </w:r>
    </w:p>
    <w:tbl>
      <w:tblPr>
        <w:tblStyle w:val="TableGrid"/>
        <w:tblW w:w="9972" w:type="dxa"/>
        <w:tblInd w:w="-54" w:type="dxa"/>
        <w:tblLook w:val="04A0" w:firstRow="1" w:lastRow="0" w:firstColumn="1" w:lastColumn="0" w:noHBand="0" w:noVBand="1"/>
      </w:tblPr>
      <w:tblGrid>
        <w:gridCol w:w="660"/>
        <w:gridCol w:w="6619"/>
        <w:gridCol w:w="2693"/>
      </w:tblGrid>
      <w:tr w:rsidR="00961419" w:rsidRPr="006B43BB" w14:paraId="3AE39AAD" w14:textId="77777777" w:rsidTr="00527077">
        <w:trPr>
          <w:tblHeader/>
        </w:trPr>
        <w:tc>
          <w:tcPr>
            <w:tcW w:w="660" w:type="dxa"/>
            <w:vAlign w:val="center"/>
          </w:tcPr>
          <w:p w14:paraId="281741C0" w14:textId="77777777" w:rsidR="00961419" w:rsidRPr="006B43BB" w:rsidRDefault="00961419" w:rsidP="00527077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19" w:type="dxa"/>
            <w:vAlign w:val="center"/>
          </w:tcPr>
          <w:p w14:paraId="1F4230C1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495512F6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6B43BB">
              <w:rPr>
                <w:rFonts w:ascii="Angsana New" w:hAnsi="Angsana New"/>
                <w:b/>
                <w:bCs/>
                <w:sz w:val="32"/>
                <w:szCs w:val="32"/>
              </w:rPr>
              <w:t>Sydney Accord</w:t>
            </w:r>
          </w:p>
        </w:tc>
        <w:tc>
          <w:tcPr>
            <w:tcW w:w="2693" w:type="dxa"/>
            <w:vAlign w:val="center"/>
          </w:tcPr>
          <w:p w14:paraId="5FC53FB5" w14:textId="77777777" w:rsidR="00961419" w:rsidRPr="006B43BB" w:rsidRDefault="00961419" w:rsidP="0052707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2D29E284" w14:textId="77777777" w:rsidR="00961419" w:rsidRPr="006B43BB" w:rsidRDefault="00961419" w:rsidP="0052707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961419" w:rsidRPr="006B43BB" w14:paraId="49FB7355" w14:textId="77777777" w:rsidTr="00527077">
        <w:tc>
          <w:tcPr>
            <w:tcW w:w="660" w:type="dxa"/>
          </w:tcPr>
          <w:p w14:paraId="48B1A594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619" w:type="dxa"/>
          </w:tcPr>
          <w:p w14:paraId="622A0A96" w14:textId="77777777" w:rsidR="00961419" w:rsidRPr="006B43BB" w:rsidRDefault="00961419" w:rsidP="00527077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>SA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 ตามลำดับ เพื่อการกำหนดและประยุกต์ขั้นตอน กระบวนการ ระบบ และวิธีการในงานทางด้านวิศวกรรม</w:t>
            </w:r>
          </w:p>
        </w:tc>
        <w:tc>
          <w:tcPr>
            <w:tcW w:w="2693" w:type="dxa"/>
          </w:tcPr>
          <w:p w14:paraId="01E504F2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2A5660E3" w14:textId="77777777" w:rsidTr="00527077">
        <w:tc>
          <w:tcPr>
            <w:tcW w:w="660" w:type="dxa"/>
          </w:tcPr>
          <w:p w14:paraId="4E845F4B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619" w:type="dxa"/>
          </w:tcPr>
          <w:p w14:paraId="4748A1CD" w14:textId="77777777" w:rsidR="00961419" w:rsidRPr="006B43BB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SA2: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ปัญหาทางวิศวกรรมเชิงกว้าง เพื่อให้ได้ข้อสรุปของปัญหาที่มีสาระสำคัญ โดยใช้เครื่องมือวิเคราะห์ที่เหมาะสมของสาขาวิศวกรรมและงานที่มีความเชี่ยวชาญ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693" w:type="dxa"/>
          </w:tcPr>
          <w:p w14:paraId="48742258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39E3444E" w14:textId="77777777" w:rsidTr="00527077">
        <w:tc>
          <w:tcPr>
            <w:tcW w:w="660" w:type="dxa"/>
          </w:tcPr>
          <w:p w14:paraId="4ECFB2EA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619" w:type="dxa"/>
          </w:tcPr>
          <w:p w14:paraId="110F9BAB" w14:textId="77777777" w:rsidR="00961419" w:rsidRPr="006B43BB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SA3: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ข้อกำหนดเชิงกว้างของปัญหางานทางเทคโนโลยีวิศวกรรมและมีส่วนร่วมใน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693" w:type="dxa"/>
          </w:tcPr>
          <w:p w14:paraId="1ED3AEBD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00662F7F" w14:textId="77777777" w:rsidTr="00527077">
        <w:tc>
          <w:tcPr>
            <w:tcW w:w="660" w:type="dxa"/>
          </w:tcPr>
          <w:p w14:paraId="5EC02E4A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619" w:type="dxa"/>
          </w:tcPr>
          <w:p w14:paraId="0DBCB171" w14:textId="77777777" w:rsidR="00961419" w:rsidRPr="006B43BB" w:rsidRDefault="00961419" w:rsidP="00527077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SA4: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สามารถดำเนินการสืบค้นปัญหาทางวิศวกรรมเชิงกว้าง พื้นที่ตั้งของงาน สืบค้นและเลือกข้อมูลที่เกี่ยวข้องจากประมวลแนวทางปฏิบัติวิชาชีพ ฐานข้อมูลและบทความด้านการออกแบบและดำเนินการทดลองเพื่อนำไปสู่บทสรุปที่ถูกต้อง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1AEFE663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1791DDA6" w14:textId="77777777" w:rsidTr="00527077">
        <w:tc>
          <w:tcPr>
            <w:tcW w:w="660" w:type="dxa"/>
          </w:tcPr>
          <w:p w14:paraId="6B38D235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619" w:type="dxa"/>
          </w:tcPr>
          <w:p w14:paraId="7DE5287F" w14:textId="77777777" w:rsidR="00961419" w:rsidRPr="006B43BB" w:rsidRDefault="00961419" w:rsidP="00527077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SA5: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สามารถเลือกและประยุกต์ใช้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เพื่อแก้ปัญหาทางวิศวกรรมเชิงกว้าง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693" w:type="dxa"/>
          </w:tcPr>
          <w:p w14:paraId="5B4F9848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071F0501" w14:textId="77777777" w:rsidTr="00527077">
        <w:tc>
          <w:tcPr>
            <w:tcW w:w="660" w:type="dxa"/>
          </w:tcPr>
          <w:p w14:paraId="51F0D476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619" w:type="dxa"/>
          </w:tcPr>
          <w:p w14:paraId="1F13A4B0" w14:textId="77777777" w:rsidR="00961419" w:rsidRPr="006B43BB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SA6: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มีความเข้าใจและความรับผิดชอบต่อการแก้ปัญหาทางวิชาชีพวิศวกรรมเชิงกว้าง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 xml:space="preserve">SK1 SK5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6B43BB">
              <w:rPr>
                <w:rFonts w:ascii="Angsana New" w:eastAsia="Calibri" w:hAnsi="Angsana New"/>
                <w:sz w:val="28"/>
              </w:rPr>
              <w:t>SK7)</w:t>
            </w:r>
          </w:p>
        </w:tc>
        <w:tc>
          <w:tcPr>
            <w:tcW w:w="2693" w:type="dxa"/>
          </w:tcPr>
          <w:p w14:paraId="4FA1A40A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47080759" w14:textId="77777777" w:rsidTr="00527077">
        <w:tc>
          <w:tcPr>
            <w:tcW w:w="660" w:type="dxa"/>
          </w:tcPr>
          <w:p w14:paraId="4C0FA405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619" w:type="dxa"/>
          </w:tcPr>
          <w:p w14:paraId="0F14378D" w14:textId="77777777" w:rsidR="00961419" w:rsidRPr="006B43BB" w:rsidRDefault="00961419" w:rsidP="00527077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SA7: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ที่สอดคล้องกับกฎหมายทั้งในประเทศและต่างประเทศเข้าใจถึงความหลากหลายทางสังคม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15A3C6A3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18DF120B" w14:textId="77777777" w:rsidTr="00527077">
        <w:tc>
          <w:tcPr>
            <w:tcW w:w="660" w:type="dxa"/>
          </w:tcPr>
          <w:p w14:paraId="1A0EBAA6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619" w:type="dxa"/>
          </w:tcPr>
          <w:p w14:paraId="421B3990" w14:textId="77777777" w:rsidR="00961419" w:rsidRPr="006B43BB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SA8: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 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297C1930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1D7A618E" w14:textId="77777777" w:rsidTr="00527077">
        <w:tc>
          <w:tcPr>
            <w:tcW w:w="660" w:type="dxa"/>
          </w:tcPr>
          <w:p w14:paraId="40C3EE09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9</w:t>
            </w:r>
          </w:p>
        </w:tc>
        <w:tc>
          <w:tcPr>
            <w:tcW w:w="6619" w:type="dxa"/>
          </w:tcPr>
          <w:p w14:paraId="378FB865" w14:textId="77777777" w:rsidR="00961419" w:rsidRPr="006B43BB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SA9: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693" w:type="dxa"/>
          </w:tcPr>
          <w:p w14:paraId="1FA1CE77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06ACE6E9" w14:textId="77777777" w:rsidTr="00527077">
        <w:tc>
          <w:tcPr>
            <w:tcW w:w="660" w:type="dxa"/>
          </w:tcPr>
          <w:p w14:paraId="7AFD5282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lastRenderedPageBreak/>
              <w:t>10</w:t>
            </w:r>
          </w:p>
        </w:tc>
        <w:tc>
          <w:tcPr>
            <w:tcW w:w="6619" w:type="dxa"/>
          </w:tcPr>
          <w:p w14:paraId="635341D5" w14:textId="77777777" w:rsidR="00961419" w:rsidRPr="006B43BB" w:rsidRDefault="00961419" w:rsidP="00527077">
            <w:pPr>
              <w:rPr>
                <w:rFonts w:ascii="Angsana New" w:eastAsia="Calibri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SA10: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  <w:p w14:paraId="0C1164EB" w14:textId="77777777" w:rsidR="00961419" w:rsidRPr="006B43BB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12594B5D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961419" w:rsidRPr="006B43BB" w14:paraId="6F562546" w14:textId="77777777" w:rsidTr="00527077">
        <w:tc>
          <w:tcPr>
            <w:tcW w:w="660" w:type="dxa"/>
          </w:tcPr>
          <w:p w14:paraId="32232DFF" w14:textId="77777777" w:rsidR="00961419" w:rsidRPr="006B43BB" w:rsidRDefault="00961419" w:rsidP="00527077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619" w:type="dxa"/>
          </w:tcPr>
          <w:p w14:paraId="0AA84FB4" w14:textId="77777777" w:rsidR="00961419" w:rsidRPr="006B43BB" w:rsidRDefault="00961419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SA11: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และมีความสามารถสำหรับ ในการเรียนรู้ด้วยตัวเองและเรียนรู้ตลอดชีพ และการคิดเชิงวิเคราะห์เผชิญกับเทคโนโลยีเฉพาะทางใหม่ๆ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76066B7A" w14:textId="77777777" w:rsidR="00961419" w:rsidRPr="006B43BB" w:rsidRDefault="00961419" w:rsidP="00527077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56E0D54E" w14:textId="77777777" w:rsidR="00961419" w:rsidRPr="006B43BB" w:rsidRDefault="00961419" w:rsidP="00961419">
      <w:pPr>
        <w:ind w:left="426" w:hanging="426"/>
        <w:rPr>
          <w:rFonts w:ascii="Angsana New" w:hAnsi="Angsana New"/>
          <w:color w:val="000000"/>
          <w:sz w:val="28"/>
        </w:rPr>
      </w:pPr>
      <w:r w:rsidRPr="006B43BB">
        <w:rPr>
          <w:rFonts w:ascii="Angsana New" w:hAnsi="Angsana New"/>
          <w:color w:val="000000"/>
          <w:sz w:val="28"/>
          <w:cs/>
        </w:rPr>
        <w:t xml:space="preserve">ที่มา : </w:t>
      </w:r>
      <w:r w:rsidRPr="006B43BB">
        <w:rPr>
          <w:rFonts w:ascii="Angsana New" w:hAnsi="Angsana New"/>
          <w:color w:val="000000"/>
          <w:sz w:val="28"/>
        </w:rPr>
        <w:t xml:space="preserve">Graduate Attribute Profiles, “Graduate Attributes and Professional Competencies” </w:t>
      </w:r>
      <w:bookmarkStart w:id="0" w:name="_Hlk184750241"/>
      <w:r w:rsidRPr="006B43BB">
        <w:rPr>
          <w:rFonts w:ascii="Angsana New" w:hAnsi="Angsana New"/>
          <w:color w:val="000000"/>
          <w:sz w:val="28"/>
        </w:rPr>
        <w:t>Version 4:, 21 June 2021,</w:t>
      </w:r>
      <w:bookmarkEnd w:id="0"/>
      <w:r w:rsidRPr="006B43BB">
        <w:rPr>
          <w:rFonts w:ascii="Angsana New" w:hAnsi="Angsana New"/>
          <w:color w:val="000000"/>
          <w:sz w:val="28"/>
        </w:rPr>
        <w:t xml:space="preserve"> International Engineering Alliance (IEA)</w:t>
      </w:r>
    </w:p>
    <w:p w14:paraId="0A63FA5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88694E5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E0AFA1F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62A4471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E9059F9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2D884C4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76A2ED8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F93CD91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41F6E3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1A939AE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16B289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CC01F1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E736206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B847A77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45AEB7D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F090675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8498DA4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8CBD64C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E8F60D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3445C3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265193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B842DFE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8E51DCC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8B5019D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30BAA19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1892E3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6BDCE9D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AAC3B71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C715929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3763E27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3B4A37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F9AF6F8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70183E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02D04E9" w14:textId="77777777" w:rsidR="00961419" w:rsidRPr="006B43BB" w:rsidRDefault="00961419" w:rsidP="00961419">
      <w:pPr>
        <w:pStyle w:val="ListParagraph"/>
        <w:numPr>
          <w:ilvl w:val="0"/>
          <w:numId w:val="11"/>
        </w:numPr>
        <w:spacing w:after="0"/>
        <w:ind w:left="357" w:hanging="35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แบบความรู้และทัศนคติ (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Knowledge and Attitude Profile)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 xml:space="preserve"> ของหลักสูตร</w:t>
      </w:r>
    </w:p>
    <w:p w14:paraId="0A224500" w14:textId="77777777" w:rsidR="00961419" w:rsidRDefault="00961419" w:rsidP="00961419">
      <w:pPr>
        <w:pStyle w:val="ListParagraph"/>
        <w:spacing w:after="0" w:line="240" w:lineRule="auto"/>
        <w:ind w:left="567" w:right="-567" w:hanging="56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>4.1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Washington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2127"/>
      </w:tblGrid>
      <w:tr w:rsidR="00961419" w:rsidRPr="00931B8E" w14:paraId="7AD12C09" w14:textId="77777777" w:rsidTr="00527077">
        <w:trPr>
          <w:tblHeader/>
        </w:trPr>
        <w:tc>
          <w:tcPr>
            <w:tcW w:w="851" w:type="dxa"/>
            <w:vAlign w:val="center"/>
          </w:tcPr>
          <w:p w14:paraId="5FBDC945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14:paraId="0EDF45B8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26825BAB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</w:rPr>
              <w:t>Washington Accord</w:t>
            </w:r>
          </w:p>
        </w:tc>
        <w:tc>
          <w:tcPr>
            <w:tcW w:w="3827" w:type="dxa"/>
            <w:vAlign w:val="center"/>
          </w:tcPr>
          <w:p w14:paraId="72036EF5" w14:textId="30515F69" w:rsidR="00961419" w:rsidRPr="006B43BB" w:rsidRDefault="00961419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F876DE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จำนวนหน่วย</w:t>
            </w: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กิต/รายละเอียดและสาระของรายวิชาในหลักสูตร</w:t>
            </w:r>
          </w:p>
        </w:tc>
        <w:tc>
          <w:tcPr>
            <w:tcW w:w="2127" w:type="dxa"/>
            <w:vAlign w:val="center"/>
          </w:tcPr>
          <w:p w14:paraId="08C4A3EB" w14:textId="77777777" w:rsidR="00961419" w:rsidRPr="006B43BB" w:rsidRDefault="00961419" w:rsidP="00527077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961419" w:rsidRPr="00931B8E" w14:paraId="2738D5B5" w14:textId="77777777" w:rsidTr="00527077">
        <w:trPr>
          <w:trHeight w:val="437"/>
        </w:trPr>
        <w:tc>
          <w:tcPr>
            <w:tcW w:w="851" w:type="dxa"/>
          </w:tcPr>
          <w:p w14:paraId="459341EA" w14:textId="77777777" w:rsidR="00961419" w:rsidRPr="006B43BB" w:rsidRDefault="00961419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4253" w:type="dxa"/>
          </w:tcPr>
          <w:p w14:paraId="3D549689" w14:textId="77777777" w:rsidR="00961419" w:rsidRPr="006B43BB" w:rsidRDefault="00961419" w:rsidP="00527077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ต่ละสาขาทางวิศวกรรม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711FC827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6B4E7DD2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3D3DD2A8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07C74A21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03739854" w14:textId="77777777" w:rsidR="00961419" w:rsidRPr="006B43BB" w:rsidRDefault="00961419" w:rsidP="00527077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127" w:type="dxa"/>
          </w:tcPr>
          <w:p w14:paraId="04A774CF" w14:textId="77777777" w:rsidR="00961419" w:rsidRPr="006B43BB" w:rsidRDefault="00961419" w:rsidP="00527077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961419" w:rsidRPr="006564A8" w14:paraId="0C7EFEDF" w14:textId="77777777" w:rsidTr="00527077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A6B568C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4253" w:type="dxa"/>
          </w:tcPr>
          <w:p w14:paraId="12E411E1" w14:textId="77777777" w:rsidR="00961419" w:rsidRPr="006B43BB" w:rsidRDefault="00961419" w:rsidP="00527077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3827" w:type="dxa"/>
          </w:tcPr>
          <w:p w14:paraId="528E901F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127" w:type="dxa"/>
          </w:tcPr>
          <w:p w14:paraId="423BD59F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4EC5191D" w14:textId="77777777" w:rsidTr="00527077">
        <w:trPr>
          <w:trHeight w:val="346"/>
        </w:trPr>
        <w:tc>
          <w:tcPr>
            <w:tcW w:w="851" w:type="dxa"/>
            <w:tcBorders>
              <w:top w:val="single" w:sz="4" w:space="0" w:color="auto"/>
            </w:tcBorders>
          </w:tcPr>
          <w:p w14:paraId="7F0456C6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4253" w:type="dxa"/>
          </w:tcPr>
          <w:p w14:paraId="6481D8BF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3: การกำหนดสูตรพื้นฐานทางวิศวกรรมอย่างเป็นระบบที่เป็นไปตามทฤษฎีพื้นฐานทางวิศวกรรมที่จำเป็นในแต่ละสาขาทางวิศวกรรม</w:t>
            </w:r>
          </w:p>
        </w:tc>
        <w:tc>
          <w:tcPr>
            <w:tcW w:w="3827" w:type="dxa"/>
          </w:tcPr>
          <w:p w14:paraId="64650A1A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34164CF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961419" w:rsidRPr="006564A8" w14:paraId="6A439505" w14:textId="77777777" w:rsidTr="00527077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61450C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4253" w:type="dxa"/>
          </w:tcPr>
          <w:p w14:paraId="00A2E38F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3827" w:type="dxa"/>
          </w:tcPr>
          <w:p w14:paraId="0400A4B8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27BBCA10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961419" w:rsidRPr="006564A8" w14:paraId="607A6214" w14:textId="77777777" w:rsidTr="00527077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B8CD20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4253" w:type="dxa"/>
          </w:tcPr>
          <w:p w14:paraId="75A220C9" w14:textId="77777777" w:rsidR="00961419" w:rsidRPr="006B43BB" w:rsidRDefault="00961419" w:rsidP="00527077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เพื่อนำไปใช้ในการออกแบบและการปฏิบัติการในขอบเขตการปฏิบัติวิชาชีพ</w:t>
            </w:r>
          </w:p>
        </w:tc>
        <w:tc>
          <w:tcPr>
            <w:tcW w:w="3827" w:type="dxa"/>
          </w:tcPr>
          <w:p w14:paraId="67D0A8E4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4AEC25FE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961419" w:rsidRPr="006564A8" w14:paraId="2167E927" w14:textId="77777777" w:rsidTr="00527077">
        <w:trPr>
          <w:trHeight w:val="335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2118D2E" w14:textId="77777777" w:rsidR="00961419" w:rsidRPr="006B43BB" w:rsidRDefault="00961419" w:rsidP="00527077">
            <w:pPr>
              <w:pStyle w:val="ListParagraph"/>
              <w:spacing w:after="0" w:line="240" w:lineRule="auto"/>
              <w:ind w:left="316" w:hanging="316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4253" w:type="dxa"/>
          </w:tcPr>
          <w:p w14:paraId="0661F77B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 xml:space="preserve">WK6: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ความรู้ในการปฏิบัติวิชาชีพด้านเทคโนโลยีในแต่ละสาขาวิชาชีพวิศวกรรม</w:t>
            </w:r>
          </w:p>
        </w:tc>
        <w:tc>
          <w:tcPr>
            <w:tcW w:w="3827" w:type="dxa"/>
          </w:tcPr>
          <w:p w14:paraId="775FCE05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316F99B1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61419" w:rsidRPr="006564A8" w14:paraId="252E864E" w14:textId="77777777" w:rsidTr="00527077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4C72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4253" w:type="dxa"/>
          </w:tcPr>
          <w:p w14:paraId="7E496BA1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 xml:space="preserve">7: ความรู้เกี่ยวกับบทบาทของงานวิศวกรรมต่อสังคม และประเด็นที่กำหนดในการปฏิบัติวิชาชีพของแต่ละสาขาทางวิศวกรรม เช่น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br/>
              <w:t>ความรับผิดชอบทางวิชาชีพของวิศวกรต่อความปลอดภัยสาธารณะ และการพัฒนาที่ยั่งยืน*</w:t>
            </w:r>
          </w:p>
        </w:tc>
        <w:tc>
          <w:tcPr>
            <w:tcW w:w="3827" w:type="dxa"/>
          </w:tcPr>
          <w:p w14:paraId="61B304DC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2BCE520D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61419" w:rsidRPr="006564A8" w14:paraId="074061A0" w14:textId="77777777" w:rsidTr="00527077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E3200D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4253" w:type="dxa"/>
          </w:tcPr>
          <w:p w14:paraId="185151AA" w14:textId="77777777" w:rsidR="00961419" w:rsidRPr="006B43BB" w:rsidRDefault="00961419" w:rsidP="00527077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 xml:space="preserve">WK8: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การติดตามความรู้ที่ถูกคัดเลือกจากวรรณกรรมงานวิจัยที่เป็นปัจจุบันของแต่ละสาขาทางวิศวกรรม การตระหนักถึงพลังแห่งความคิดวิเคราะห์ และแนวทางสร้างสรรค์ในการประเมินประเด็นที่เกิดขึ้น</w:t>
            </w:r>
          </w:p>
        </w:tc>
        <w:tc>
          <w:tcPr>
            <w:tcW w:w="3827" w:type="dxa"/>
          </w:tcPr>
          <w:p w14:paraId="02B6B06B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359A9B30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61419" w:rsidRPr="006564A8" w14:paraId="6385A6ED" w14:textId="77777777" w:rsidTr="00527077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EDF1CB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4253" w:type="dxa"/>
          </w:tcPr>
          <w:p w14:paraId="0261DB35" w14:textId="77777777" w:rsidR="00961419" w:rsidRPr="006B43BB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9: จริยธรรม การประพฤติและวิธีปฏิบัติที่คำนึงถึงผลกระทบอย่างรอบด้าน ความรู้ด้านจริยธรรมของผู้ประกอบวิชาชีพ ความรับผิดชอบ และมาตรฐานการปฏิบัติวิชาชีพวิศวกรรม ความตระหนักรู้ถึงความต้องการที่หลากหลายด้วยเหตุผลทางด้านชาติพันธุ์ เพศ อายุ สมรรถภาพทางร่างกาย เป็นต้น ด้วยความเข้าใจและความเคารพซึ่งกันและกัน ด้วยทัศนคติที่คำนึงถึงทุกกลุ่มที่เกี่ยวข้องอย่างรอบด้าน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7F23274A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02A73414" w14:textId="77777777" w:rsidR="00961419" w:rsidRPr="006B43BB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961419" w:rsidRPr="006564A8" w14:paraId="532D9D70" w14:textId="77777777" w:rsidTr="00527077">
        <w:trPr>
          <w:trHeight w:val="335"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61ACC4" w14:textId="77777777" w:rsidR="00961419" w:rsidRPr="006B43BB" w:rsidRDefault="00961419" w:rsidP="00527077">
            <w:pPr>
              <w:rPr>
                <w:rFonts w:ascii="Angsana New" w:eastAsia="Calibri" w:hAnsi="Angsana New"/>
                <w:color w:val="0000CC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*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6B43BB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17FDC169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CF185F3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8ACACF1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3738884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2493088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CD79F8F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710F5BC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AFFD66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A98EC34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7AA3891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848FCEC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31BD975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E720A4F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8026A5E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FB777AE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C773EC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5AF455C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04ACC5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E64CCF1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C172F6A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082C4B6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3C12D5F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F65248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8BF538C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F4EEF5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58029B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0CC020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D75BBA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8ABCC42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1C7BF5E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7054640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064DB92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8482D1C" w14:textId="77777777" w:rsidR="00961419" w:rsidRDefault="00961419" w:rsidP="0096141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3F74012" w14:textId="77777777" w:rsidR="00961419" w:rsidRPr="00E77E0A" w:rsidRDefault="00961419" w:rsidP="00961419">
      <w:pPr>
        <w:pStyle w:val="ListParagraph"/>
        <w:spacing w:after="120" w:line="240" w:lineRule="auto"/>
        <w:ind w:left="567" w:right="-567" w:hanging="56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E77E0A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4.2</w:t>
      </w:r>
      <w:r w:rsidRPr="00E77E0A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E77E0A">
        <w:rPr>
          <w:rFonts w:ascii="Angsana New" w:hAnsi="Angsana New" w:cs="Angsana New"/>
          <w:b/>
          <w:bCs/>
          <w:sz w:val="36"/>
          <w:szCs w:val="36"/>
        </w:rPr>
        <w:t>Sydney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970"/>
        <w:gridCol w:w="3827"/>
        <w:gridCol w:w="2410"/>
      </w:tblGrid>
      <w:tr w:rsidR="00961419" w:rsidRPr="00931B8E" w14:paraId="26EDB349" w14:textId="77777777" w:rsidTr="00527077">
        <w:trPr>
          <w:tblHeader/>
        </w:trPr>
        <w:tc>
          <w:tcPr>
            <w:tcW w:w="851" w:type="dxa"/>
            <w:vAlign w:val="center"/>
          </w:tcPr>
          <w:p w14:paraId="4F61D585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70" w:type="dxa"/>
            <w:vAlign w:val="center"/>
          </w:tcPr>
          <w:p w14:paraId="77492721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4C6F18B2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hAnsi="Angsana New" w:cs="Angsana New"/>
                <w:b/>
                <w:bCs/>
                <w:sz w:val="28"/>
              </w:rPr>
              <w:t>Sydney Accord</w:t>
            </w:r>
          </w:p>
        </w:tc>
        <w:tc>
          <w:tcPr>
            <w:tcW w:w="3827" w:type="dxa"/>
            <w:vAlign w:val="center"/>
          </w:tcPr>
          <w:p w14:paraId="5D133A4E" w14:textId="15C7B61B" w:rsidR="00961419" w:rsidRPr="009B34B4" w:rsidRDefault="00961419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F876DE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410" w:type="dxa"/>
            <w:vAlign w:val="center"/>
          </w:tcPr>
          <w:p w14:paraId="45B0B3C7" w14:textId="77777777" w:rsidR="00961419" w:rsidRPr="009B34B4" w:rsidRDefault="00961419" w:rsidP="00527077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961419" w:rsidRPr="00931B8E" w14:paraId="267EFF45" w14:textId="77777777" w:rsidTr="00527077">
        <w:trPr>
          <w:trHeight w:val="437"/>
        </w:trPr>
        <w:tc>
          <w:tcPr>
            <w:tcW w:w="851" w:type="dxa"/>
          </w:tcPr>
          <w:p w14:paraId="0803B0C5" w14:textId="77777777" w:rsidR="00961419" w:rsidRPr="009B34B4" w:rsidRDefault="00961419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3970" w:type="dxa"/>
          </w:tcPr>
          <w:p w14:paraId="10A1205B" w14:textId="77777777" w:rsidR="00961419" w:rsidRPr="009B34B4" w:rsidRDefault="00961419" w:rsidP="00527077">
            <w:pPr>
              <w:rPr>
                <w:rFonts w:ascii="Angsana New" w:eastAsia="Calibri" w:hAnsi="Angsana New"/>
                <w:color w:val="FF0000"/>
                <w:cs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ขนงความรู้ของแต่ละสาขาวิศวกรรมเฉพาะทาง 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1062EBAC" w14:textId="77777777" w:rsidR="00961419" w:rsidRPr="009B34B4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3DF7EA32" w14:textId="77777777" w:rsidR="00961419" w:rsidRPr="009B34B4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6AE0494B" w14:textId="77777777" w:rsidR="00961419" w:rsidRPr="009B34B4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3968A6E0" w14:textId="77777777" w:rsidR="00961419" w:rsidRPr="009B34B4" w:rsidRDefault="00961419" w:rsidP="00527077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7ED6B71D" w14:textId="77777777" w:rsidR="00961419" w:rsidRPr="009B34B4" w:rsidRDefault="00961419" w:rsidP="00527077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410" w:type="dxa"/>
          </w:tcPr>
          <w:p w14:paraId="0E3BC847" w14:textId="77777777" w:rsidR="00961419" w:rsidRPr="009B34B4" w:rsidRDefault="00961419" w:rsidP="00527077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961419" w:rsidRPr="006564A8" w14:paraId="38915DC6" w14:textId="77777777" w:rsidTr="00527077">
        <w:trPr>
          <w:trHeight w:val="40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113CBBC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3970" w:type="dxa"/>
          </w:tcPr>
          <w:p w14:paraId="1F7BEB0D" w14:textId="77777777" w:rsidR="00961419" w:rsidRPr="009B34B4" w:rsidRDefault="00961419" w:rsidP="00527077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 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ขนงความรู้ของแต่ละสาขาวิศวกรรมเฉพาะทาง</w:t>
            </w:r>
          </w:p>
        </w:tc>
        <w:tc>
          <w:tcPr>
            <w:tcW w:w="3827" w:type="dxa"/>
          </w:tcPr>
          <w:p w14:paraId="6FF52005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9DA58E7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62102A0F" w14:textId="77777777" w:rsidTr="00527077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3BC75630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3970" w:type="dxa"/>
          </w:tcPr>
          <w:p w14:paraId="6942406F" w14:textId="77777777" w:rsidR="00961419" w:rsidRPr="009B34B4" w:rsidRDefault="00961419" w:rsidP="00527077">
            <w:pPr>
              <w:ind w:right="-108"/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3: การกำหนดสูตรพื้นฐานทางวิศวกรรมอย่าง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br/>
              <w:t>เป็นระบบที่เป็นไปตามทฤษฎีพื้นฐานทางวิศวกรรมที่จำเป็นในแต่ละสาขาวิศวกรรมเฉพาะทาง</w:t>
            </w:r>
          </w:p>
        </w:tc>
        <w:tc>
          <w:tcPr>
            <w:tcW w:w="3827" w:type="dxa"/>
          </w:tcPr>
          <w:p w14:paraId="2DAEC9BA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57DB186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666EB5CD" w14:textId="77777777" w:rsidTr="00527077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212A6D20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3970" w:type="dxa"/>
          </w:tcPr>
          <w:p w14:paraId="73A918C6" w14:textId="77777777" w:rsidR="00961419" w:rsidRPr="009B34B4" w:rsidRDefault="00961419" w:rsidP="00527077">
            <w:pPr>
              <w:jc w:val="thaiDistribute"/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ของแต่ละสาขาวิศวกรรมเฉพาะทางที่ได้รับการยอมรับ</w:t>
            </w:r>
          </w:p>
        </w:tc>
        <w:tc>
          <w:tcPr>
            <w:tcW w:w="3827" w:type="dxa"/>
          </w:tcPr>
          <w:p w14:paraId="39284DF4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5A436461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351BB143" w14:textId="77777777" w:rsidTr="00527077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0416E23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3970" w:type="dxa"/>
          </w:tcPr>
          <w:p w14:paraId="292B0770" w14:textId="77777777" w:rsidR="00961419" w:rsidRPr="009B34B4" w:rsidRDefault="00961419" w:rsidP="00527077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เพื่อนำไปใช้ในการออกแบบและปฏิบัติการทางวิศวกรรม โดยการใช้เทคโนโลยีที่มีอยู่ในการปฏิบัติวิชาชีพ</w:t>
            </w:r>
          </w:p>
        </w:tc>
        <w:tc>
          <w:tcPr>
            <w:tcW w:w="3827" w:type="dxa"/>
          </w:tcPr>
          <w:p w14:paraId="72C91B8A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83284C1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718A1708" w14:textId="77777777" w:rsidTr="00527077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026C2651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3970" w:type="dxa"/>
          </w:tcPr>
          <w:p w14:paraId="0A06B623" w14:textId="77777777" w:rsidR="00961419" w:rsidRPr="009B34B4" w:rsidRDefault="00961419" w:rsidP="00527077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SK6: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 ความรู้ด้านเทคโนโลยีวิศวกรรมเพื่อประยุกต์ใช้ในการปฏิบัติวิชาชีพในสาขาวิศวกรรมเฉพาะทาง</w:t>
            </w:r>
          </w:p>
        </w:tc>
        <w:tc>
          <w:tcPr>
            <w:tcW w:w="3827" w:type="dxa"/>
          </w:tcPr>
          <w:p w14:paraId="3E8625D9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3B66CB17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577A5583" w14:textId="77777777" w:rsidTr="00527077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59A27A67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3970" w:type="dxa"/>
          </w:tcPr>
          <w:p w14:paraId="493E9BDB" w14:textId="77777777" w:rsidR="00961419" w:rsidRPr="009B34B4" w:rsidRDefault="00961419" w:rsidP="00527077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7: ความรู้เกี่ยวกับบทบาทของงานเทคโนโลยีต่อสังคม และประเด็นที่กำหนดในการประยุกต์ใช้เทคโนโลยีทางวิศวกรรมเช่น ความปลอดภัยสาธารรณะ และการพัฒนาที่ยั่งยืน*</w:t>
            </w:r>
          </w:p>
        </w:tc>
        <w:tc>
          <w:tcPr>
            <w:tcW w:w="3827" w:type="dxa"/>
          </w:tcPr>
          <w:p w14:paraId="01EE039E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30D7CD2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7F258D98" w14:textId="77777777" w:rsidTr="00527077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0B2F6F8A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3970" w:type="dxa"/>
          </w:tcPr>
          <w:p w14:paraId="35D6B8A8" w14:textId="77777777" w:rsidR="00961419" w:rsidRPr="009B34B4" w:rsidRDefault="00961419" w:rsidP="00527077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</w:t>
            </w:r>
          </w:p>
        </w:tc>
        <w:tc>
          <w:tcPr>
            <w:tcW w:w="3827" w:type="dxa"/>
          </w:tcPr>
          <w:p w14:paraId="0976CF5D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DFDDD75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4796C3E5" w14:textId="77777777" w:rsidTr="00527077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5EB5F3FB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3970" w:type="dxa"/>
          </w:tcPr>
          <w:p w14:paraId="055DD674" w14:textId="77777777" w:rsidR="00961419" w:rsidRPr="009B34B4" w:rsidRDefault="00961419" w:rsidP="00527077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7BF8D3B0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13DE05F2" w14:textId="77777777" w:rsidR="00961419" w:rsidRPr="009B34B4" w:rsidRDefault="00961419" w:rsidP="00527077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961419" w:rsidRPr="006564A8" w14:paraId="7B44E5F2" w14:textId="77777777" w:rsidTr="00527077">
        <w:trPr>
          <w:trHeight w:val="404"/>
        </w:trPr>
        <w:tc>
          <w:tcPr>
            <w:tcW w:w="11058" w:type="dxa"/>
            <w:gridSpan w:val="4"/>
            <w:tcBorders>
              <w:top w:val="nil"/>
            </w:tcBorders>
          </w:tcPr>
          <w:p w14:paraId="7DE5FDC2" w14:textId="77777777" w:rsidR="00961419" w:rsidRPr="009B34B4" w:rsidRDefault="00961419" w:rsidP="00527077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*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9B34B4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5107F2D0" w14:textId="77777777" w:rsidR="009624DD" w:rsidRPr="00961419" w:rsidRDefault="009624DD" w:rsidP="006855C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6531838" w14:textId="77777777" w:rsidR="009624DD" w:rsidRDefault="009624DD" w:rsidP="006855CF">
      <w:pPr>
        <w:rPr>
          <w:rFonts w:ascii="TH SarabunPSK" w:hAnsi="TH SarabunPSK" w:cs="TH SarabunPSK"/>
          <w:b/>
          <w:bCs/>
          <w:sz w:val="36"/>
          <w:szCs w:val="36"/>
        </w:rPr>
        <w:sectPr w:rsidR="009624DD" w:rsidSect="005C0477">
          <w:headerReference w:type="default" r:id="rId14"/>
          <w:headerReference w:type="first" r:id="rId15"/>
          <w:pgSz w:w="11906" w:h="16838" w:code="9"/>
          <w:pgMar w:top="1134" w:right="851" w:bottom="567" w:left="1418" w:header="567" w:footer="284" w:gutter="0"/>
          <w:pgNumType w:fmt="numberInDash" w:start="4"/>
          <w:cols w:space="708"/>
          <w:docGrid w:linePitch="360"/>
        </w:sectPr>
      </w:pPr>
    </w:p>
    <w:p w14:paraId="6C5D5CBA" w14:textId="77777777" w:rsidR="000B38AB" w:rsidRPr="00816DEF" w:rsidRDefault="000B38AB" w:rsidP="000B38AB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16DEF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3 รายละเอียดองค์ความรู้ในการประกอบวิชาชีพวิศวกรรมควบคุม</w:t>
      </w:r>
    </w:p>
    <w:p w14:paraId="54BB463A" w14:textId="77777777" w:rsidR="000B38AB" w:rsidRPr="00816DEF" w:rsidRDefault="000B38AB" w:rsidP="000B38AB">
      <w:pPr>
        <w:jc w:val="thaiDistribute"/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</w:rPr>
      </w:pPr>
      <w:r w:rsidRPr="00816DEF">
        <w:rPr>
          <w:rFonts w:ascii="Angsana New" w:hAnsi="Angsana New"/>
          <w:b/>
          <w:bCs/>
          <w:sz w:val="32"/>
          <w:szCs w:val="32"/>
          <w:cs/>
        </w:rPr>
        <w:t>1. ตารางแจกแจงรายวิชาเทียบกับองค์ความรู้ สาขาวิชา</w:t>
      </w:r>
      <w:r w:rsidRPr="00816DEF"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  <w:cs/>
        </w:rPr>
        <w:t>ระบุชื่อของสาขาวิชาและวิชาเอก/แขนงวิชา</w:t>
      </w:r>
    </w:p>
    <w:p w14:paraId="2F82063F" w14:textId="77777777" w:rsidR="000B38AB" w:rsidRPr="00816DEF" w:rsidRDefault="000B38AB" w:rsidP="000B38AB">
      <w:pPr>
        <w:jc w:val="thaiDistribute"/>
        <w:rPr>
          <w:rFonts w:ascii="Angsana New" w:eastAsia="BrowalliaNew-Bold" w:hAnsi="Angsana New"/>
          <w:color w:val="0070C0"/>
          <w:sz w:val="28"/>
        </w:rPr>
      </w:pP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 (</w:t>
      </w:r>
      <w:r w:rsidRPr="00816DEF">
        <w:rPr>
          <w:rFonts w:ascii="Angsana New" w:eastAsia="BrowalliaNew-Bold" w:hAnsi="Angsana New"/>
          <w:color w:val="0070C0"/>
          <w:sz w:val="28"/>
          <w:u w:val="single"/>
          <w:cs/>
        </w:rPr>
        <w:t>ตัวอย่าง</w:t>
      </w:r>
      <w:r w:rsidRPr="00816DEF">
        <w:rPr>
          <w:rFonts w:ascii="Angsana New" w:eastAsia="BrowalliaNew-Bold" w:hAnsi="Angsana New"/>
          <w:color w:val="0070C0"/>
          <w:sz w:val="28"/>
        </w:rPr>
        <w:t>: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ตารางแจกแจงรายวิชาเทียบกับองค์ความรู้ สาขาวิชาวิศวกรรม................. (แขนงวิชาวิศวกรรม...................))</w:t>
      </w:r>
    </w:p>
    <w:p w14:paraId="2A367D4C" w14:textId="77777777" w:rsidR="000B38AB" w:rsidRPr="00816DEF" w:rsidRDefault="000B38AB" w:rsidP="000B38AB">
      <w:pPr>
        <w:spacing w:before="120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 กรณีหลักสูตร</w:t>
      </w:r>
      <w:r>
        <w:rPr>
          <w:rFonts w:ascii="Angsana New" w:eastAsia="BrowalliaNew-Bold" w:hAnsi="Angsana New" w:hint="cs"/>
          <w:color w:val="FF0000"/>
          <w:sz w:val="32"/>
          <w:szCs w:val="32"/>
          <w:cs/>
        </w:rPr>
        <w:t>ที่</w:t>
      </w: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มีการรับนักศึกษาเทียบโอน ไม่สามารถเทียบโอนรายวิชาตามองค์ความรู้ที่สภาวิศวกรกำหนด</w:t>
      </w:r>
    </w:p>
    <w:p w14:paraId="4002579A" w14:textId="0771A15B" w:rsidR="003D3B62" w:rsidRDefault="000B38AB" w:rsidP="000B38AB">
      <w:pPr>
        <w:jc w:val="thaiDistribute"/>
        <w:rPr>
          <w:rFonts w:ascii="TH SarabunPSK" w:eastAsia="BrowalliaNew-Bold" w:hAnsi="TH SarabunPSK" w:cs="TH SarabunPSK"/>
          <w:color w:val="0070C0"/>
          <w:sz w:val="28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** รายวิชาที่นำมาเทียบองค์ความรู้ที่สภาวิศวกรกำหนดต้องเป็นวิชาบังคับเท่านั้น</w:t>
      </w:r>
    </w:p>
    <w:p w14:paraId="3B74797C" w14:textId="77777777" w:rsidR="00D81062" w:rsidRPr="00F934FE" w:rsidRDefault="00D81062" w:rsidP="00F934FE">
      <w:pPr>
        <w:pStyle w:val="ListParagraph"/>
        <w:spacing w:after="0" w:line="240" w:lineRule="auto"/>
        <w:ind w:left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3686"/>
        <w:gridCol w:w="2977"/>
        <w:gridCol w:w="1843"/>
        <w:gridCol w:w="2693"/>
      </w:tblGrid>
      <w:tr w:rsidR="005A29EA" w:rsidRPr="00931B8E" w14:paraId="19CA1A5F" w14:textId="77777777" w:rsidTr="003D3B62">
        <w:trPr>
          <w:tblHeader/>
        </w:trPr>
        <w:tc>
          <w:tcPr>
            <w:tcW w:w="3686" w:type="dxa"/>
            <w:vAlign w:val="center"/>
          </w:tcPr>
          <w:p w14:paraId="53C0939F" w14:textId="4A12559C" w:rsidR="005A29EA" w:rsidRPr="00931B8E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องค์ความรู้</w:t>
            </w:r>
            <w:r w:rsidR="002E3650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br/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ที่สภาวิศวกรกำหนด</w:t>
            </w:r>
          </w:p>
        </w:tc>
        <w:tc>
          <w:tcPr>
            <w:tcW w:w="2977" w:type="dxa"/>
            <w:vAlign w:val="center"/>
          </w:tcPr>
          <w:p w14:paraId="507ECABE" w14:textId="77777777" w:rsidR="00F8108C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รายละเอียดและสาระ</w:t>
            </w:r>
          </w:p>
          <w:p w14:paraId="1DEC2935" w14:textId="2B34B0F8" w:rsidR="005A29EA" w:rsidRPr="00931B8E" w:rsidRDefault="005A29E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ของรายวิชา</w:t>
            </w:r>
            <w:r w:rsidR="00FC3A62"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ในหลักสูตร</w:t>
            </w:r>
          </w:p>
        </w:tc>
        <w:tc>
          <w:tcPr>
            <w:tcW w:w="1843" w:type="dxa"/>
            <w:vAlign w:val="center"/>
          </w:tcPr>
          <w:p w14:paraId="07F5A60E" w14:textId="47B18280" w:rsidR="005A29EA" w:rsidRPr="00931B8E" w:rsidRDefault="005A29EA" w:rsidP="00426B30">
            <w:pPr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รหัสวิชา</w:t>
            </w:r>
            <w:r w:rsidR="00034AD3"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และ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ชื่อวิชา(ภาษาอังกฤษ)</w:t>
            </w:r>
          </w:p>
        </w:tc>
        <w:tc>
          <w:tcPr>
            <w:tcW w:w="2693" w:type="dxa"/>
            <w:vAlign w:val="center"/>
          </w:tcPr>
          <w:p w14:paraId="086ADA3A" w14:textId="65EB2FA1" w:rsidR="00E85F9C" w:rsidRDefault="000B38AB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จำนวน</w:t>
            </w:r>
            <w:r w:rsidR="000B023B"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หน่วยกิต</w:t>
            </w:r>
            <w:r w:rsidR="002F59FD"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และ</w:t>
            </w:r>
          </w:p>
          <w:p w14:paraId="75F02BB8" w14:textId="017CC017" w:rsidR="005A29EA" w:rsidRPr="00931B8E" w:rsidRDefault="00C62CBA" w:rsidP="000362C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สัดส่วน</w:t>
            </w:r>
            <w:r w:rsidR="005A29EA"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ของเนื้อหา</w:t>
            </w:r>
            <w:r w:rsidR="004677B3"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ราย</w:t>
            </w:r>
            <w:r w:rsidR="005A29EA"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วิชา</w:t>
            </w:r>
            <w:r w:rsidR="00E85F9C"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(</w:t>
            </w:r>
            <w:r w:rsidR="00E85F9C">
              <w:rPr>
                <w:rFonts w:ascii="TH SarabunPSK" w:eastAsia="BrowalliaNew-Bold" w:hAnsi="TH SarabunPSK" w:cs="TH SarabunPSK"/>
                <w:b/>
                <w:bCs/>
                <w:sz w:val="28"/>
              </w:rPr>
              <w:t>%)</w:t>
            </w:r>
          </w:p>
        </w:tc>
      </w:tr>
      <w:tr w:rsidR="005169E6" w:rsidRPr="00931B8E" w14:paraId="27A6A134" w14:textId="77777777" w:rsidTr="003D3B62">
        <w:trPr>
          <w:trHeight w:val="55"/>
        </w:trPr>
        <w:tc>
          <w:tcPr>
            <w:tcW w:w="11199" w:type="dxa"/>
            <w:gridSpan w:val="4"/>
          </w:tcPr>
          <w:p w14:paraId="39C7236B" w14:textId="5BD96016" w:rsidR="005169E6" w:rsidRPr="00931B8E" w:rsidRDefault="005169E6" w:rsidP="005169E6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1. องค์ความรู้พื้นฐานทางวิทยาศาสตร์</w:t>
            </w:r>
          </w:p>
        </w:tc>
      </w:tr>
      <w:tr w:rsidR="00EB1E98" w:rsidRPr="00931B8E" w14:paraId="2ACE0ABF" w14:textId="77777777" w:rsidTr="003D3B62">
        <w:trPr>
          <w:trHeight w:val="1679"/>
        </w:trPr>
        <w:tc>
          <w:tcPr>
            <w:tcW w:w="3686" w:type="dxa"/>
          </w:tcPr>
          <w:p w14:paraId="387A48A2" w14:textId="2ADBAC67" w:rsidR="00EB1E98" w:rsidRPr="00931B8E" w:rsidRDefault="00EB1E98" w:rsidP="00EB1E98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 w:rsidRPr="00931B8E"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t>ระบุรายละเอียดองค์ความรู้</w:t>
            </w:r>
            <w: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br/>
            </w:r>
            <w:r>
              <w:rPr>
                <w:rFonts w:ascii="TH SarabunPSK" w:eastAsia="BrowalliaNew-Bold" w:hAnsi="TH SarabunPSK" w:cs="TH SarabunPSK" w:hint="cs"/>
                <w:color w:val="FF0000"/>
                <w:sz w:val="28"/>
                <w:u w:val="dotted"/>
                <w:cs/>
              </w:rPr>
              <w:t>ของสาขาวิศวกรรมควบคุม</w:t>
            </w:r>
            <w: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br/>
            </w:r>
            <w:r>
              <w:rPr>
                <w:rFonts w:ascii="TH SarabunPSK" w:eastAsia="BrowalliaNew-Bold" w:hAnsi="TH SarabunPSK" w:cs="TH SarabunPSK" w:hint="cs"/>
                <w:color w:val="FF0000"/>
                <w:sz w:val="28"/>
                <w:u w:val="dotted"/>
                <w:cs/>
              </w:rPr>
              <w:t>ที่ขอรับรอง</w:t>
            </w:r>
          </w:p>
        </w:tc>
        <w:tc>
          <w:tcPr>
            <w:tcW w:w="2977" w:type="dxa"/>
          </w:tcPr>
          <w:p w14:paraId="464151E8" w14:textId="2128FEE6" w:rsidR="00EB1E98" w:rsidRPr="00931B8E" w:rsidRDefault="00EB1E98" w:rsidP="00EB1E98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 w:rsidRPr="00931B8E"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t>ระบุ</w:t>
            </w:r>
            <w:r>
              <w:rPr>
                <w:rFonts w:ascii="TH SarabunPSK" w:eastAsia="BrowalliaNew-Bold" w:hAnsi="TH SarabunPSK" w:cs="TH SarabunPSK" w:hint="cs"/>
                <w:color w:val="FF0000"/>
                <w:sz w:val="28"/>
                <w:u w:val="dotted"/>
                <w:cs/>
              </w:rPr>
              <w:t>รายละเอียดของ</w:t>
            </w:r>
            <w:r w:rsidRPr="00931B8E"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t>เนื้อหา</w:t>
            </w:r>
            <w:r>
              <w:rPr>
                <w:rFonts w:ascii="TH SarabunPSK" w:eastAsia="BrowalliaNew-Bold" w:hAnsi="TH SarabunPSK" w:cs="TH SarabunPSK" w:hint="cs"/>
                <w:color w:val="FF0000"/>
                <w:sz w:val="28"/>
                <w:u w:val="dotted"/>
                <w:cs/>
              </w:rPr>
              <w:t>รายวิชา</w:t>
            </w:r>
            <w: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br/>
            </w:r>
            <w:r w:rsidRPr="00931B8E"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t>ในหลักสูตร</w:t>
            </w:r>
            <w:r>
              <w:rPr>
                <w:rFonts w:ascii="TH SarabunPSK" w:eastAsia="BrowalliaNew-Bold" w:hAnsi="TH SarabunPSK" w:cs="TH SarabunPSK" w:hint="cs"/>
                <w:color w:val="FF0000"/>
                <w:sz w:val="28"/>
                <w:u w:val="dotted"/>
                <w:cs/>
              </w:rPr>
              <w:t>ที่เทียบเคียง/สอดคล้องกับ</w:t>
            </w:r>
            <w:r w:rsidRPr="00931B8E"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t>องค์ความรู้</w:t>
            </w:r>
            <w:r>
              <w:rPr>
                <w:rFonts w:ascii="TH SarabunPSK" w:eastAsia="BrowalliaNew-Bold" w:hAnsi="TH SarabunPSK" w:cs="TH SarabunPSK" w:hint="cs"/>
                <w:color w:val="FF0000"/>
                <w:sz w:val="28"/>
                <w:u w:val="dotted"/>
                <w:cs/>
              </w:rPr>
              <w:t>นั้น ๆ</w:t>
            </w:r>
          </w:p>
        </w:tc>
        <w:tc>
          <w:tcPr>
            <w:tcW w:w="1843" w:type="dxa"/>
          </w:tcPr>
          <w:p w14:paraId="52F01011" w14:textId="3DC65C7F" w:rsidR="00EB1E98" w:rsidRPr="00931B8E" w:rsidRDefault="00EB1E98" w:rsidP="00EB1E98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28"/>
                <w:u w:val="dotted"/>
                <w:cs/>
              </w:rPr>
              <w:t>ระบุ</w:t>
            </w:r>
            <w:r w:rsidRPr="00797047"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  <w:t>รหัสวิชาและชื่อวิชาภาษาอังกฤษ</w:t>
            </w:r>
          </w:p>
        </w:tc>
        <w:tc>
          <w:tcPr>
            <w:tcW w:w="2693" w:type="dxa"/>
          </w:tcPr>
          <w:p w14:paraId="44CAFA80" w14:textId="55793A16" w:rsidR="00EB1E98" w:rsidRPr="00A56A07" w:rsidRDefault="00A56A07" w:rsidP="00A56A07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28"/>
                <w:cs/>
              </w:rPr>
              <w:t xml:space="preserve">- </w:t>
            </w:r>
            <w:r w:rsidR="00EB1E98" w:rsidRPr="00A56A07">
              <w:rPr>
                <w:rFonts w:ascii="TH SarabunPSK" w:eastAsia="BrowalliaNew-Bold" w:hAnsi="TH SarabunPSK" w:cs="TH SarabunPSK" w:hint="cs"/>
                <w:color w:val="FF0000"/>
                <w:sz w:val="28"/>
                <w:cs/>
              </w:rPr>
              <w:t>ระบุห</w:t>
            </w:r>
            <w:r w:rsidR="00EB1E98" w:rsidRPr="00A56A07"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  <w:t>น่วยกิต</w:t>
            </w:r>
            <w:r w:rsidR="00EB1E98" w:rsidRPr="00A56A07">
              <w:rPr>
                <w:rFonts w:ascii="TH SarabunPSK" w:eastAsia="BrowalliaNew-Bold" w:hAnsi="TH SarabunPSK" w:cs="TH SarabunPSK" w:hint="cs"/>
                <w:color w:val="FF0000"/>
                <w:sz w:val="28"/>
                <w:cs/>
              </w:rPr>
              <w:t>ตามหลักสูตร</w:t>
            </w:r>
          </w:p>
          <w:p w14:paraId="39F8D65E" w14:textId="6D5AF516" w:rsidR="00EB1E98" w:rsidRPr="00A56A07" w:rsidRDefault="00A56A07" w:rsidP="00A56A07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28"/>
                <w:cs/>
              </w:rPr>
              <w:t xml:space="preserve">- </w:t>
            </w:r>
            <w:r w:rsidR="00EB1E98" w:rsidRPr="00A56A07">
              <w:rPr>
                <w:rFonts w:ascii="TH SarabunPSK" w:eastAsia="BrowalliaNew-Bold" w:hAnsi="TH SarabunPSK" w:cs="TH SarabunPSK" w:hint="cs"/>
                <w:color w:val="FF0000"/>
                <w:sz w:val="28"/>
                <w:cs/>
              </w:rPr>
              <w:t>หน่วยกิตที่ขอเทียบ</w:t>
            </w:r>
          </w:p>
          <w:p w14:paraId="44235710" w14:textId="1D8B9668" w:rsidR="00790E11" w:rsidRPr="00A56A07" w:rsidRDefault="00A56A07" w:rsidP="00A56A07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28"/>
                <w:cs/>
              </w:rPr>
              <w:t xml:space="preserve">- </w:t>
            </w:r>
            <w:r w:rsidR="00EB1E98" w:rsidRPr="00A56A07"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  <w:t xml:space="preserve">ระบุสัดส่วนของเนื้อหารายวิชา </w:t>
            </w:r>
          </w:p>
          <w:p w14:paraId="6A7F257D" w14:textId="65BAA39B" w:rsidR="00EB1E98" w:rsidRPr="00BB542B" w:rsidRDefault="00EB1E98" w:rsidP="00790E11">
            <w:pPr>
              <w:pStyle w:val="ListParagraph"/>
              <w:spacing w:after="0"/>
              <w:ind w:left="181"/>
              <w:contextualSpacing w:val="0"/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  <w:r w:rsidRPr="00790E11"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  <w:t>ที่เทียบเคียง/สอดคล้องกับ</w:t>
            </w:r>
            <w:r w:rsidRPr="008F144A"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  <w:t>องค์ความรู้นั้น ๆ</w:t>
            </w:r>
          </w:p>
        </w:tc>
      </w:tr>
      <w:tr w:rsidR="00EB1E98" w:rsidRPr="006564A8" w14:paraId="12F03E1B" w14:textId="77777777" w:rsidTr="005A2E0B">
        <w:trPr>
          <w:trHeight w:val="629"/>
        </w:trPr>
        <w:tc>
          <w:tcPr>
            <w:tcW w:w="3686" w:type="dxa"/>
            <w:tcBorders>
              <w:bottom w:val="nil"/>
            </w:tcBorders>
          </w:tcPr>
          <w:p w14:paraId="48A4C044" w14:textId="5415B90A" w:rsidR="00EB1E98" w:rsidRPr="0028436F" w:rsidRDefault="00EB1E98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28436F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1.1</w:t>
            </w:r>
            <w:r w:rsidRPr="0028436F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Pr="0028436F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ฟิสิกส์บนพื้นฐานของแคลคูลัส</w:t>
            </w:r>
          </w:p>
        </w:tc>
        <w:tc>
          <w:tcPr>
            <w:tcW w:w="2977" w:type="dxa"/>
          </w:tcPr>
          <w:p w14:paraId="259FF258" w14:textId="77777777" w:rsidR="00E96A91" w:rsidRPr="00DB660A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u w:val="dotted"/>
              </w:rPr>
            </w:pPr>
            <w:r w:rsidRPr="00DB660A">
              <w:rPr>
                <w:rFonts w:ascii="TH SarabunPSK" w:eastAsia="BrowalliaNew-Bold" w:hAnsi="TH SarabunPSK" w:cs="TH SarabunPSK"/>
                <w:color w:val="261BB5"/>
                <w:sz w:val="28"/>
                <w:u w:val="dotted"/>
                <w:cs/>
              </w:rPr>
              <w:t>ระบุรายละเอียดของเนื้อหารายวิชา</w:t>
            </w:r>
          </w:p>
          <w:p w14:paraId="7370D88D" w14:textId="0420D52B" w:rsidR="00EB1E98" w:rsidRPr="00E96A91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  <w:r w:rsidRPr="00DB660A">
              <w:rPr>
                <w:rFonts w:ascii="TH SarabunPSK" w:eastAsia="BrowalliaNew-Bold" w:hAnsi="TH SarabunPSK" w:cs="TH SarabunPSK"/>
                <w:color w:val="261BB5"/>
                <w:sz w:val="28"/>
                <w:u w:val="dotted"/>
                <w:cs/>
              </w:rPr>
              <w:t>ในหลักสูตรที่เทียบเคียง/สอดคล้องกับองค์ความรู้นั้น ๆ</w:t>
            </w:r>
          </w:p>
        </w:tc>
        <w:tc>
          <w:tcPr>
            <w:tcW w:w="1843" w:type="dxa"/>
          </w:tcPr>
          <w:p w14:paraId="70E03220" w14:textId="77777777" w:rsidR="00EB1E98" w:rsidRPr="00E96A91" w:rsidRDefault="001B7AA9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  <w:r w:rsidRPr="00E96A91">
              <w:rPr>
                <w:rFonts w:ascii="TH SarabunPSK" w:eastAsia="BrowalliaNew-Bold" w:hAnsi="TH SarabunPSK" w:cs="TH SarabunPSK"/>
                <w:color w:val="261BB5"/>
                <w:sz w:val="28"/>
              </w:rPr>
              <w:t>FI670611</w:t>
            </w:r>
          </w:p>
          <w:p w14:paraId="4B308FFC" w14:textId="0B410493" w:rsidR="001B7AA9" w:rsidRPr="00E96A91" w:rsidRDefault="00B048A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  <w:r w:rsidRPr="00E96A91">
              <w:rPr>
                <w:rFonts w:ascii="TH SarabunPSK" w:eastAsia="BrowalliaNew-Bold" w:hAnsi="TH SarabunPSK" w:cs="TH SarabunPSK"/>
                <w:color w:val="261BB5"/>
                <w:sz w:val="28"/>
              </w:rPr>
              <w:t>Physics I</w:t>
            </w:r>
          </w:p>
        </w:tc>
        <w:tc>
          <w:tcPr>
            <w:tcW w:w="2693" w:type="dxa"/>
          </w:tcPr>
          <w:p w14:paraId="137487D5" w14:textId="77777777" w:rsidR="00790E11" w:rsidRPr="00E96A91" w:rsidRDefault="00790E1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  <w:r w:rsidRPr="00E96A91">
              <w:rPr>
                <w:rFonts w:ascii="TH SarabunPSK" w:eastAsia="BrowalliaNew-Bold" w:hAnsi="TH SarabunPSK" w:cs="TH SarabunPSK"/>
                <w:color w:val="261BB5"/>
                <w:sz w:val="28"/>
              </w:rPr>
              <w:t>3(3-0-6)</w:t>
            </w:r>
            <w:r w:rsidRPr="00E96A91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</w:p>
          <w:p w14:paraId="5A8599BB" w14:textId="4673222E" w:rsidR="00790E11" w:rsidRPr="00E96A91" w:rsidRDefault="00790E1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  <w:r w:rsidRPr="00E96A91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  3       </w:t>
            </w:r>
          </w:p>
          <w:p w14:paraId="21108CA4" w14:textId="40B0D26E" w:rsidR="00EB1E98" w:rsidRPr="00E96A91" w:rsidRDefault="00790E1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  <w:r w:rsidRPr="00E96A91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100 </w:t>
            </w:r>
            <w:r w:rsidRPr="00E96A91">
              <w:rPr>
                <w:rFonts w:ascii="TH SarabunPSK" w:eastAsia="BrowalliaNew-Bold" w:hAnsi="TH SarabunPSK" w:cs="TH SarabunPSK"/>
                <w:color w:val="261BB5"/>
                <w:sz w:val="28"/>
              </w:rPr>
              <w:t xml:space="preserve">% </w:t>
            </w:r>
            <w:r w:rsidRPr="00E96A91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 </w:t>
            </w:r>
          </w:p>
        </w:tc>
      </w:tr>
      <w:tr w:rsidR="005A2E0B" w:rsidRPr="006564A8" w14:paraId="3331AE61" w14:textId="77777777" w:rsidTr="005A2E0B">
        <w:trPr>
          <w:trHeight w:val="629"/>
        </w:trPr>
        <w:tc>
          <w:tcPr>
            <w:tcW w:w="3686" w:type="dxa"/>
            <w:tcBorders>
              <w:top w:val="nil"/>
            </w:tcBorders>
          </w:tcPr>
          <w:p w14:paraId="19A96E06" w14:textId="77777777" w:rsidR="005A2E0B" w:rsidRPr="0028436F" w:rsidRDefault="005A2E0B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</w:p>
        </w:tc>
        <w:tc>
          <w:tcPr>
            <w:tcW w:w="2977" w:type="dxa"/>
          </w:tcPr>
          <w:p w14:paraId="13EE9D25" w14:textId="77777777" w:rsidR="005A2E0B" w:rsidRPr="00DB660A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u w:val="dotted"/>
                <w:cs/>
              </w:rPr>
            </w:pPr>
          </w:p>
        </w:tc>
        <w:tc>
          <w:tcPr>
            <w:tcW w:w="1843" w:type="dxa"/>
          </w:tcPr>
          <w:p w14:paraId="440F5A6D" w14:textId="77777777" w:rsidR="005A2E0B" w:rsidRPr="00E96A91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</w:p>
        </w:tc>
        <w:tc>
          <w:tcPr>
            <w:tcW w:w="2693" w:type="dxa"/>
          </w:tcPr>
          <w:p w14:paraId="1C0CD41A" w14:textId="77777777" w:rsidR="005A2E0B" w:rsidRPr="00E96A91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</w:p>
        </w:tc>
      </w:tr>
      <w:tr w:rsidR="00EB1E98" w:rsidRPr="006564A8" w14:paraId="008014EA" w14:textId="77777777" w:rsidTr="005A2E0B">
        <w:trPr>
          <w:trHeight w:val="346"/>
        </w:trPr>
        <w:tc>
          <w:tcPr>
            <w:tcW w:w="3686" w:type="dxa"/>
            <w:tcBorders>
              <w:bottom w:val="nil"/>
            </w:tcBorders>
          </w:tcPr>
          <w:p w14:paraId="142C7D2D" w14:textId="6875DFA2" w:rsidR="00EB1E98" w:rsidRPr="0028436F" w:rsidRDefault="00EB1E98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28436F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>1.2 เคมี</w:t>
            </w:r>
          </w:p>
        </w:tc>
        <w:tc>
          <w:tcPr>
            <w:tcW w:w="2977" w:type="dxa"/>
          </w:tcPr>
          <w:p w14:paraId="09CAEAC9" w14:textId="77777777" w:rsidR="00EB1E98" w:rsidRPr="00DC3CF2" w:rsidRDefault="00EB1E98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489DE6C7" w14:textId="77777777" w:rsidR="00EB1E98" w:rsidRPr="00AC1C1D" w:rsidRDefault="00EB1E98" w:rsidP="00EB1E98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6CAB3E40" w14:textId="77777777" w:rsidR="00EB1E98" w:rsidRPr="00FF7A4B" w:rsidRDefault="00EB1E98" w:rsidP="00EB1E98">
            <w:pPr>
              <w:rPr>
                <w:rFonts w:ascii="TH SarabunPSK" w:eastAsia="BrowalliaNew-Bold" w:hAnsi="TH SarabunPSK" w:cs="TH SarabunPSK"/>
                <w:color w:val="0070C0"/>
                <w:sz w:val="28"/>
              </w:rPr>
            </w:pPr>
          </w:p>
        </w:tc>
      </w:tr>
      <w:tr w:rsidR="005A2E0B" w:rsidRPr="006564A8" w14:paraId="40B52EAE" w14:textId="77777777" w:rsidTr="005A2E0B">
        <w:trPr>
          <w:trHeight w:val="346"/>
        </w:trPr>
        <w:tc>
          <w:tcPr>
            <w:tcW w:w="3686" w:type="dxa"/>
            <w:tcBorders>
              <w:top w:val="nil"/>
            </w:tcBorders>
          </w:tcPr>
          <w:p w14:paraId="2B0270B1" w14:textId="77777777" w:rsidR="005A2E0B" w:rsidRPr="0028436F" w:rsidRDefault="005A2E0B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</w:p>
        </w:tc>
        <w:tc>
          <w:tcPr>
            <w:tcW w:w="2977" w:type="dxa"/>
          </w:tcPr>
          <w:p w14:paraId="17A9FF49" w14:textId="77777777" w:rsidR="005A2E0B" w:rsidRPr="00DC3CF2" w:rsidRDefault="005A2E0B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6FB343D8" w14:textId="77777777" w:rsidR="005A2E0B" w:rsidRPr="00AC1C1D" w:rsidRDefault="005A2E0B" w:rsidP="00EB1E98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4B3EBBBD" w14:textId="77777777" w:rsidR="005A2E0B" w:rsidRPr="00FF7A4B" w:rsidRDefault="005A2E0B" w:rsidP="00EB1E98">
            <w:pPr>
              <w:rPr>
                <w:rFonts w:ascii="TH SarabunPSK" w:eastAsia="BrowalliaNew-Bold" w:hAnsi="TH SarabunPSK" w:cs="TH SarabunPSK"/>
                <w:color w:val="0070C0"/>
                <w:sz w:val="28"/>
              </w:rPr>
            </w:pPr>
          </w:p>
        </w:tc>
      </w:tr>
      <w:tr w:rsidR="00EB1E98" w:rsidRPr="006564A8" w14:paraId="63A6A5B2" w14:textId="77777777" w:rsidTr="005A2E0B">
        <w:trPr>
          <w:trHeight w:val="421"/>
        </w:trPr>
        <w:tc>
          <w:tcPr>
            <w:tcW w:w="3686" w:type="dxa"/>
            <w:tcBorders>
              <w:bottom w:val="nil"/>
            </w:tcBorders>
          </w:tcPr>
          <w:p w14:paraId="139CBEB4" w14:textId="47D859B5" w:rsidR="00EB1E98" w:rsidRPr="0028436F" w:rsidRDefault="00EB1E98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28436F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>1.3 คณิตศาสตร์เชิงวิศวกรรม</w:t>
            </w:r>
          </w:p>
        </w:tc>
        <w:tc>
          <w:tcPr>
            <w:tcW w:w="2977" w:type="dxa"/>
          </w:tcPr>
          <w:p w14:paraId="7F4CC90B" w14:textId="77777777" w:rsidR="00EB1E98" w:rsidRPr="00DC3CF2" w:rsidRDefault="00EB1E98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3FC99A0A" w14:textId="77777777" w:rsidR="00EB1E98" w:rsidRPr="00AC1C1D" w:rsidRDefault="00EB1E98" w:rsidP="00EB1E98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342752F7" w14:textId="77777777" w:rsidR="00EB1E98" w:rsidRPr="00FF7A4B" w:rsidRDefault="00EB1E98" w:rsidP="00EB1E98">
            <w:pPr>
              <w:rPr>
                <w:rFonts w:ascii="TH SarabunPSK" w:eastAsia="BrowalliaNew-Bold" w:hAnsi="TH SarabunPSK" w:cs="TH SarabunPSK"/>
                <w:color w:val="0070C0"/>
                <w:sz w:val="28"/>
              </w:rPr>
            </w:pPr>
          </w:p>
        </w:tc>
      </w:tr>
      <w:tr w:rsidR="005A2E0B" w:rsidRPr="006564A8" w14:paraId="4BCF7828" w14:textId="77777777" w:rsidTr="005A2E0B">
        <w:trPr>
          <w:trHeight w:val="421"/>
        </w:trPr>
        <w:tc>
          <w:tcPr>
            <w:tcW w:w="3686" w:type="dxa"/>
            <w:tcBorders>
              <w:top w:val="nil"/>
            </w:tcBorders>
          </w:tcPr>
          <w:p w14:paraId="5FEDCAD9" w14:textId="77777777" w:rsidR="005A2E0B" w:rsidRPr="0028436F" w:rsidRDefault="005A2E0B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</w:p>
        </w:tc>
        <w:tc>
          <w:tcPr>
            <w:tcW w:w="2977" w:type="dxa"/>
          </w:tcPr>
          <w:p w14:paraId="408BDBB8" w14:textId="77777777" w:rsidR="005A2E0B" w:rsidRPr="00DC3CF2" w:rsidRDefault="005A2E0B" w:rsidP="00EB1E98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50790978" w14:textId="77777777" w:rsidR="005A2E0B" w:rsidRPr="00AC1C1D" w:rsidRDefault="005A2E0B" w:rsidP="00EB1E98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4E6D2273" w14:textId="77777777" w:rsidR="005A2E0B" w:rsidRPr="00FF7A4B" w:rsidRDefault="005A2E0B" w:rsidP="00EB1E98">
            <w:pPr>
              <w:rPr>
                <w:rFonts w:ascii="TH SarabunPSK" w:eastAsia="BrowalliaNew-Bold" w:hAnsi="TH SarabunPSK" w:cs="TH SarabunPSK"/>
                <w:color w:val="0070C0"/>
                <w:sz w:val="28"/>
              </w:rPr>
            </w:pPr>
          </w:p>
        </w:tc>
      </w:tr>
      <w:tr w:rsidR="00EB1E98" w:rsidRPr="00931B8E" w14:paraId="1FFD0AD4" w14:textId="77777777" w:rsidTr="003D3B62">
        <w:trPr>
          <w:trHeight w:val="55"/>
        </w:trPr>
        <w:tc>
          <w:tcPr>
            <w:tcW w:w="11199" w:type="dxa"/>
            <w:gridSpan w:val="4"/>
          </w:tcPr>
          <w:p w14:paraId="162EE467" w14:textId="1A7BD32D" w:rsidR="00EB1E98" w:rsidRPr="00931B8E" w:rsidRDefault="00EB1E98" w:rsidP="00EB1E98">
            <w:pP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2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. องค์ความรู้พื้นฐานทาง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วิศวกรรม</w:t>
            </w:r>
          </w:p>
        </w:tc>
      </w:tr>
      <w:tr w:rsidR="00E96A91" w:rsidRPr="006564A8" w14:paraId="2665723D" w14:textId="77777777" w:rsidTr="005A2E0B">
        <w:trPr>
          <w:trHeight w:val="335"/>
        </w:trPr>
        <w:tc>
          <w:tcPr>
            <w:tcW w:w="3686" w:type="dxa"/>
            <w:tcBorders>
              <w:top w:val="nil"/>
              <w:bottom w:val="nil"/>
            </w:tcBorders>
          </w:tcPr>
          <w:p w14:paraId="5665E846" w14:textId="35C42141" w:rsidR="00E96A91" w:rsidRPr="00980A55" w:rsidRDefault="00E96A91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2.1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 xml:space="preserve"> 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ความเข้าใจและ</w:t>
            </w:r>
            <w:r w:rsidRPr="00980A55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>ค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วามสามารถในการถอดความหมายจากแบบทางวิศวกรรม</w:t>
            </w:r>
          </w:p>
        </w:tc>
        <w:tc>
          <w:tcPr>
            <w:tcW w:w="2977" w:type="dxa"/>
          </w:tcPr>
          <w:p w14:paraId="1E8CA976" w14:textId="4B3E9463" w:rsidR="00E96A91" w:rsidRPr="006B3679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54DE59E" w14:textId="17DB1844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75D924CB" w14:textId="0E02AE08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5A2E0B" w:rsidRPr="006564A8" w14:paraId="215F922B" w14:textId="77777777" w:rsidTr="003D3B62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5789AA28" w14:textId="77777777" w:rsidR="005A2E0B" w:rsidRPr="00980A55" w:rsidRDefault="005A2E0B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</w:p>
        </w:tc>
        <w:tc>
          <w:tcPr>
            <w:tcW w:w="2977" w:type="dxa"/>
          </w:tcPr>
          <w:p w14:paraId="57519280" w14:textId="77777777" w:rsidR="005A2E0B" w:rsidRPr="006B3679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F6E2DC3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70DE75F1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E96A91" w:rsidRPr="006564A8" w14:paraId="14EE33F8" w14:textId="77777777" w:rsidTr="005A2E0B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CEEFDBC" w14:textId="3EA715CA" w:rsidR="00E96A91" w:rsidRPr="00980A55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>2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.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>2</w:t>
            </w:r>
            <w:r w:rsidR="00980A55" w:rsidRPr="00980A55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วัสดุวิศวกรรม</w:t>
            </w:r>
          </w:p>
        </w:tc>
        <w:tc>
          <w:tcPr>
            <w:tcW w:w="2977" w:type="dxa"/>
            <w:tcBorders>
              <w:bottom w:val="nil"/>
            </w:tcBorders>
          </w:tcPr>
          <w:p w14:paraId="5788F6C7" w14:textId="77777777" w:rsidR="00E96A91" w:rsidRPr="006B3679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C701632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3105734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5A2E0B" w:rsidRPr="006564A8" w14:paraId="74A169BF" w14:textId="77777777" w:rsidTr="005A2E0B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72D78A3" w14:textId="77777777" w:rsidR="005A2E0B" w:rsidRPr="00980A55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679EBF1" w14:textId="77777777" w:rsidR="005A2E0B" w:rsidRPr="006B3679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E5D5784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DF32A0E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E96A91" w:rsidRPr="006564A8" w14:paraId="64EF234A" w14:textId="77777777" w:rsidTr="005A2E0B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E67E0E4" w14:textId="192C43CF" w:rsidR="00E96A91" w:rsidRPr="00980A55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>2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.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>3</w:t>
            </w:r>
            <w:r w:rsidR="00980A55" w:rsidRPr="00980A55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พื้นฐานกลศาสตร์</w:t>
            </w:r>
          </w:p>
        </w:tc>
        <w:tc>
          <w:tcPr>
            <w:tcW w:w="2977" w:type="dxa"/>
          </w:tcPr>
          <w:p w14:paraId="522B7394" w14:textId="77777777" w:rsidR="00E96A91" w:rsidRPr="006B3679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7FDCC0E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0E8A2661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5A2E0B" w:rsidRPr="006564A8" w14:paraId="1BA36CA5" w14:textId="77777777" w:rsidTr="005A2E0B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2BEFB8D" w14:textId="77777777" w:rsidR="005A2E0B" w:rsidRPr="00980A55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</w:p>
        </w:tc>
        <w:tc>
          <w:tcPr>
            <w:tcW w:w="2977" w:type="dxa"/>
          </w:tcPr>
          <w:p w14:paraId="63C517DA" w14:textId="77777777" w:rsidR="005A2E0B" w:rsidRPr="006B3679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B30F8EA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40C9E001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E96A91" w:rsidRPr="006564A8" w14:paraId="04EC5281" w14:textId="77777777" w:rsidTr="005A2E0B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41A7930D" w14:textId="68E30B3D" w:rsidR="00E96A91" w:rsidRPr="00980A55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>2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.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>4</w:t>
            </w:r>
            <w:r w:rsidR="00980A55" w:rsidRPr="00980A55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ทฤษฎีวงจรไฟฟ้า</w:t>
            </w:r>
          </w:p>
        </w:tc>
        <w:tc>
          <w:tcPr>
            <w:tcW w:w="2977" w:type="dxa"/>
          </w:tcPr>
          <w:p w14:paraId="54C13B5A" w14:textId="77777777" w:rsidR="00E96A91" w:rsidRPr="006B3679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40EDF8A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19A25D91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5A2E0B" w:rsidRPr="006564A8" w14:paraId="4AD8B4B0" w14:textId="77777777" w:rsidTr="005A2E0B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77EF575A" w14:textId="77777777" w:rsidR="005A2E0B" w:rsidRPr="00980A55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</w:p>
        </w:tc>
        <w:tc>
          <w:tcPr>
            <w:tcW w:w="2977" w:type="dxa"/>
          </w:tcPr>
          <w:p w14:paraId="33F71ABF" w14:textId="77777777" w:rsidR="005A2E0B" w:rsidRPr="006B3679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29C9DF64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408BB62D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E96A91" w:rsidRPr="006564A8" w14:paraId="73DC18D1" w14:textId="77777777" w:rsidTr="005A2E0B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00B78D77" w14:textId="7A506EE1" w:rsidR="00E96A91" w:rsidRPr="00980A55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>2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.5</w:t>
            </w:r>
            <w:r w:rsidR="00980A55" w:rsidRPr="00980A55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="00C25120"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สนามแม่เหล็กไฟฟ้า</w:t>
            </w:r>
          </w:p>
        </w:tc>
        <w:tc>
          <w:tcPr>
            <w:tcW w:w="2977" w:type="dxa"/>
          </w:tcPr>
          <w:p w14:paraId="1CBAB618" w14:textId="77777777" w:rsidR="00E96A91" w:rsidRPr="006B3679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41E88279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0FE23370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5A2E0B" w:rsidRPr="006564A8" w14:paraId="3C1490C3" w14:textId="77777777" w:rsidTr="005A2E0B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18B10F35" w14:textId="77777777" w:rsidR="005A2E0B" w:rsidRPr="00980A55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</w:p>
        </w:tc>
        <w:tc>
          <w:tcPr>
            <w:tcW w:w="2977" w:type="dxa"/>
          </w:tcPr>
          <w:p w14:paraId="5BA1200C" w14:textId="77777777" w:rsidR="005A2E0B" w:rsidRPr="006B3679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4F574440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61E2278F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E96A91" w:rsidRPr="006564A8" w14:paraId="056509BA" w14:textId="77777777" w:rsidTr="005A2E0B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0A3C4644" w14:textId="63CCF94B" w:rsidR="00E96A91" w:rsidRPr="00980A55" w:rsidRDefault="00E96A91" w:rsidP="006D71F5">
            <w:pPr>
              <w:pStyle w:val="ListParagraph"/>
              <w:spacing w:after="0" w:line="240" w:lineRule="auto"/>
              <w:ind w:left="321" w:hanging="321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</w:rPr>
              <w:t>2</w:t>
            </w: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.6</w:t>
            </w:r>
            <w:r w:rsidR="00980A55" w:rsidRPr="00980A55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="006D71F5"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อุปกรณ์และวงจรอิเล็กทรอนิกส์</w:t>
            </w:r>
            <w:r w:rsidR="006D71F5"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br/>
              <w:t>แบบแอนะล็อกและดิจิทัล</w:t>
            </w:r>
          </w:p>
        </w:tc>
        <w:tc>
          <w:tcPr>
            <w:tcW w:w="2977" w:type="dxa"/>
          </w:tcPr>
          <w:p w14:paraId="45604D75" w14:textId="77777777" w:rsidR="00E96A91" w:rsidRPr="006B3679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A886888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7E1EF9E0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5A2E0B" w:rsidRPr="006564A8" w14:paraId="735AD288" w14:textId="77777777" w:rsidTr="005A2E0B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5DF46659" w14:textId="77777777" w:rsidR="005A2E0B" w:rsidRPr="00980A55" w:rsidRDefault="005A2E0B" w:rsidP="006D71F5">
            <w:pPr>
              <w:pStyle w:val="ListParagraph"/>
              <w:spacing w:after="0" w:line="240" w:lineRule="auto"/>
              <w:ind w:left="321" w:hanging="321"/>
              <w:rPr>
                <w:rFonts w:ascii="TH SarabunPSK" w:eastAsia="BrowalliaNew-Bold" w:hAnsi="TH SarabunPSK" w:cs="TH SarabunPSK"/>
                <w:color w:val="261BB5"/>
                <w:sz w:val="28"/>
              </w:rPr>
            </w:pPr>
          </w:p>
        </w:tc>
        <w:tc>
          <w:tcPr>
            <w:tcW w:w="2977" w:type="dxa"/>
          </w:tcPr>
          <w:p w14:paraId="040755DA" w14:textId="77777777" w:rsidR="005A2E0B" w:rsidRPr="006B3679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287546CA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36298EDF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E96A91" w:rsidRPr="006564A8" w14:paraId="2C48D243" w14:textId="77777777" w:rsidTr="005A2E0B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CDD0DE2" w14:textId="762C9F56" w:rsidR="00E96A91" w:rsidRPr="00980A55" w:rsidRDefault="00E96A91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2.7</w:t>
            </w:r>
            <w:r w:rsidR="00980A55" w:rsidRPr="00980A55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="006D71F5" w:rsidRPr="00980A5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การโปรแกรมคอมพิวเตอร์</w:t>
            </w:r>
          </w:p>
        </w:tc>
        <w:tc>
          <w:tcPr>
            <w:tcW w:w="2977" w:type="dxa"/>
          </w:tcPr>
          <w:p w14:paraId="076A7A89" w14:textId="77777777" w:rsidR="00E96A91" w:rsidRPr="006B3679" w:rsidRDefault="00E96A91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AEB8EAC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59CD191A" w14:textId="77777777" w:rsidR="00E96A91" w:rsidRPr="006B3679" w:rsidRDefault="00E96A91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  <w:tr w:rsidR="005A2E0B" w:rsidRPr="006564A8" w14:paraId="42216594" w14:textId="77777777" w:rsidTr="005A2E0B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0898604F" w14:textId="77777777" w:rsidR="005A2E0B" w:rsidRPr="00980A55" w:rsidRDefault="005A2E0B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</w:p>
        </w:tc>
        <w:tc>
          <w:tcPr>
            <w:tcW w:w="2977" w:type="dxa"/>
          </w:tcPr>
          <w:p w14:paraId="58B35DF6" w14:textId="77777777" w:rsidR="005A2E0B" w:rsidRPr="006B3679" w:rsidRDefault="005A2E0B" w:rsidP="00E96A91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74288719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51D3B707" w14:textId="77777777" w:rsidR="005A2E0B" w:rsidRPr="006B3679" w:rsidRDefault="005A2E0B" w:rsidP="00E96A91">
            <w:pPr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</w:tr>
    </w:tbl>
    <w:p w14:paraId="1642B709" w14:textId="77777777" w:rsidR="005A2E0B" w:rsidRDefault="005A2E0B"/>
    <w:p w14:paraId="49603DDE" w14:textId="77777777" w:rsidR="005A2E0B" w:rsidRDefault="005A2E0B"/>
    <w:p w14:paraId="02C1B77F" w14:textId="77777777" w:rsidR="005A2E0B" w:rsidRDefault="005A2E0B"/>
    <w:p w14:paraId="62283C24" w14:textId="77777777" w:rsidR="005A2E0B" w:rsidRDefault="005A2E0B"/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3686"/>
        <w:gridCol w:w="2977"/>
        <w:gridCol w:w="1843"/>
        <w:gridCol w:w="2693"/>
      </w:tblGrid>
      <w:tr w:rsidR="005A2E0B" w:rsidRPr="00931B8E" w14:paraId="2C122F06" w14:textId="77777777" w:rsidTr="00527077">
        <w:trPr>
          <w:tblHeader/>
        </w:trPr>
        <w:tc>
          <w:tcPr>
            <w:tcW w:w="3686" w:type="dxa"/>
            <w:vAlign w:val="center"/>
          </w:tcPr>
          <w:p w14:paraId="42F8E086" w14:textId="77777777" w:rsidR="005A2E0B" w:rsidRPr="00931B8E" w:rsidRDefault="005A2E0B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องค์ความรู้</w:t>
            </w:r>
            <w:r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br/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ที่สภาวิศวกรกำหนด</w:t>
            </w:r>
          </w:p>
        </w:tc>
        <w:tc>
          <w:tcPr>
            <w:tcW w:w="2977" w:type="dxa"/>
            <w:vAlign w:val="center"/>
          </w:tcPr>
          <w:p w14:paraId="60CA5436" w14:textId="77777777" w:rsidR="005A2E0B" w:rsidRDefault="005A2E0B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รายละเอียดและสาระ</w:t>
            </w:r>
          </w:p>
          <w:p w14:paraId="4D0D8C29" w14:textId="77777777" w:rsidR="005A2E0B" w:rsidRPr="00931B8E" w:rsidRDefault="005A2E0B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ของรายวิชา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ในหลักสูตร</w:t>
            </w:r>
          </w:p>
        </w:tc>
        <w:tc>
          <w:tcPr>
            <w:tcW w:w="1843" w:type="dxa"/>
            <w:vAlign w:val="center"/>
          </w:tcPr>
          <w:p w14:paraId="1BC6D3FE" w14:textId="77777777" w:rsidR="005A2E0B" w:rsidRPr="00931B8E" w:rsidRDefault="005A2E0B" w:rsidP="00527077">
            <w:pPr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รหัสวิชา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และ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ชื่อวิชา(ภาษาอังกฤษ)</w:t>
            </w:r>
          </w:p>
        </w:tc>
        <w:tc>
          <w:tcPr>
            <w:tcW w:w="2693" w:type="dxa"/>
            <w:vAlign w:val="center"/>
          </w:tcPr>
          <w:p w14:paraId="35BF7B9C" w14:textId="77777777" w:rsidR="005A2E0B" w:rsidRDefault="005A2E0B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จำนวนหน่วยกิตและ</w:t>
            </w:r>
          </w:p>
          <w:p w14:paraId="0DF5DC54" w14:textId="77777777" w:rsidR="005A2E0B" w:rsidRPr="00931B8E" w:rsidRDefault="005A2E0B" w:rsidP="005270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สัดส่วน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ของเนื้อหา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ราย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วิชา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eastAsia="BrowalliaNew-Bold" w:hAnsi="TH SarabunPSK" w:cs="TH SarabunPSK"/>
                <w:b/>
                <w:bCs/>
                <w:sz w:val="28"/>
              </w:rPr>
              <w:t>%)</w:t>
            </w:r>
          </w:p>
        </w:tc>
      </w:tr>
      <w:tr w:rsidR="00E96A91" w:rsidRPr="00931B8E" w14:paraId="589F7802" w14:textId="77777777" w:rsidTr="003D3B62">
        <w:trPr>
          <w:trHeight w:val="55"/>
        </w:trPr>
        <w:tc>
          <w:tcPr>
            <w:tcW w:w="11199" w:type="dxa"/>
            <w:gridSpan w:val="4"/>
          </w:tcPr>
          <w:p w14:paraId="4F95F18A" w14:textId="77777777" w:rsidR="00EB7DC3" w:rsidRDefault="00E96A91" w:rsidP="00E96A91">
            <w:pPr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28"/>
              </w:rPr>
              <w:t>3</w:t>
            </w:r>
            <w:r w:rsidRPr="00931B8E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 xml:space="preserve">. </w:t>
            </w:r>
            <w:r w:rsidRPr="00FE2ED2"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  <w:t>องค์ความรู้เฉพาะทางวิศวกรรม</w:t>
            </w:r>
            <w:r w:rsidR="00C12F94">
              <w:rPr>
                <w:rFonts w:ascii="TH SarabunPSK" w:eastAsia="BrowalliaNew-Bold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43321AC" w14:textId="12F4ACCD" w:rsidR="00E96A91" w:rsidRPr="00931B8E" w:rsidRDefault="00C12F94" w:rsidP="00CF7DE4">
            <w:pPr>
              <w:ind w:left="37" w:firstLine="142"/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 w:rsidRPr="00C12F94">
              <w:rPr>
                <w:rFonts w:ascii="TH SarabunPSK" w:eastAsia="BrowalliaNew-Bold" w:hAnsi="TH SarabunPSK" w:cs="TH SarabunPSK" w:hint="cs"/>
                <w:b/>
                <w:bCs/>
                <w:sz w:val="28"/>
                <w:u w:val="single"/>
                <w:cs/>
              </w:rPr>
              <w:t>งานไฟฟ้ากำลัง</w:t>
            </w:r>
          </w:p>
        </w:tc>
      </w:tr>
      <w:tr w:rsidR="00C12F94" w:rsidRPr="006564A8" w14:paraId="6F1F4BA3" w14:textId="77777777" w:rsidTr="003D3B62">
        <w:trPr>
          <w:trHeight w:val="37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738E188B" w14:textId="5275F310" w:rsidR="00C12F94" w:rsidRPr="00C12F94" w:rsidRDefault="00C12F94" w:rsidP="00EB7DC3">
            <w:pPr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C12F94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3.1</w:t>
            </w: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Pr="00C12F94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การผลิต ส่งจ่าย จำหน่ายและการใช้งานของกำลังไฟฟ้า</w:t>
            </w:r>
          </w:p>
        </w:tc>
        <w:tc>
          <w:tcPr>
            <w:tcW w:w="2977" w:type="dxa"/>
          </w:tcPr>
          <w:p w14:paraId="2D508309" w14:textId="4F44969A" w:rsidR="00C12F94" w:rsidRPr="00FA79D9" w:rsidRDefault="00C12F94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04BFB189" w14:textId="35E0EC1D" w:rsidR="00C12F94" w:rsidRPr="00FA79D9" w:rsidRDefault="00C12F94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354D3CB9" w14:textId="4188BDAA" w:rsidR="00C12F94" w:rsidRPr="005C50A0" w:rsidRDefault="00C12F94" w:rsidP="00C12F94">
            <w:pPr>
              <w:rPr>
                <w:rFonts w:ascii="TH SarabunPSK" w:eastAsia="BrowalliaNew-Bold" w:hAnsi="TH SarabunPSK" w:cs="TH SarabunPSK"/>
                <w:sz w:val="28"/>
              </w:rPr>
            </w:pPr>
          </w:p>
        </w:tc>
      </w:tr>
      <w:tr w:rsidR="00C12F94" w:rsidRPr="00931B8E" w14:paraId="74FB7FC7" w14:textId="77777777" w:rsidTr="003D3B62">
        <w:trPr>
          <w:trHeight w:val="40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EA5A287" w14:textId="530106DB" w:rsidR="00C12F94" w:rsidRPr="00C12F94" w:rsidRDefault="00C12F94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C12F94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3.2</w:t>
            </w: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Pr="00C12F94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การแปลงรูปกำลังไฟฟ้า</w:t>
            </w:r>
          </w:p>
        </w:tc>
        <w:tc>
          <w:tcPr>
            <w:tcW w:w="2977" w:type="dxa"/>
          </w:tcPr>
          <w:p w14:paraId="5358E7B0" w14:textId="5631477F" w:rsidR="00C12F94" w:rsidRPr="008D64CA" w:rsidRDefault="00C12F94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14BD3231" w14:textId="4E7E167B" w:rsidR="00C12F94" w:rsidRPr="009C3C5C" w:rsidRDefault="00C12F94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3" w:type="dxa"/>
          </w:tcPr>
          <w:p w14:paraId="3132628D" w14:textId="36D96ED8" w:rsidR="00C12F94" w:rsidRPr="008D64CA" w:rsidRDefault="00C12F94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C12F94" w:rsidRPr="00931B8E" w14:paraId="23E97D5D" w14:textId="77777777" w:rsidTr="003D3B62">
        <w:trPr>
          <w:trHeight w:val="40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80E783E" w14:textId="2BB8140D" w:rsidR="00C12F94" w:rsidRPr="00C12F94" w:rsidRDefault="00C12F94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C12F94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3.3</w:t>
            </w: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Pr="00C12F94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การกักเก็บพลังงาน</w:t>
            </w:r>
          </w:p>
        </w:tc>
        <w:tc>
          <w:tcPr>
            <w:tcW w:w="2977" w:type="dxa"/>
          </w:tcPr>
          <w:p w14:paraId="7E27A342" w14:textId="77777777" w:rsidR="00C12F94" w:rsidRPr="008D64CA" w:rsidRDefault="00C12F94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51AF18C8" w14:textId="77777777" w:rsidR="00C12F94" w:rsidRPr="009C3C5C" w:rsidRDefault="00C12F94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3" w:type="dxa"/>
          </w:tcPr>
          <w:p w14:paraId="45568999" w14:textId="77777777" w:rsidR="00C12F94" w:rsidRPr="008D64CA" w:rsidRDefault="00C12F94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C12F94" w:rsidRPr="00931B8E" w14:paraId="08A01165" w14:textId="77777777" w:rsidTr="003D3B62">
        <w:trPr>
          <w:trHeight w:val="40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219C673" w14:textId="481635FC" w:rsidR="00C12F94" w:rsidRPr="00C12F94" w:rsidRDefault="00C12F94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 w:rsidRPr="00C12F94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3.4</w:t>
            </w: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 </w:t>
            </w:r>
            <w:r w:rsidRPr="00C12F94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ข้อพึงปฏิบัติมาตรฐาน และความปลอดภัยในการออกแบบและติดตั้งทางไฟฟ้า</w:t>
            </w:r>
          </w:p>
        </w:tc>
        <w:tc>
          <w:tcPr>
            <w:tcW w:w="2977" w:type="dxa"/>
          </w:tcPr>
          <w:p w14:paraId="31DED889" w14:textId="77777777" w:rsidR="00C12F94" w:rsidRPr="008D64CA" w:rsidRDefault="00C12F94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4D25C06F" w14:textId="77777777" w:rsidR="00C12F94" w:rsidRPr="009C3C5C" w:rsidRDefault="00C12F94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3" w:type="dxa"/>
          </w:tcPr>
          <w:p w14:paraId="3C5449CD" w14:textId="77777777" w:rsidR="00C12F94" w:rsidRPr="008D64CA" w:rsidRDefault="00C12F94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DE23DE" w:rsidRPr="00931B8E" w14:paraId="061C6550" w14:textId="77777777" w:rsidTr="003D3B62">
        <w:trPr>
          <w:trHeight w:val="40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CAAF4F1" w14:textId="74261066" w:rsidR="00DE23DE" w:rsidRPr="00C12F94" w:rsidRDefault="00B77F78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3.5 </w:t>
            </w:r>
            <w:r w:rsidRPr="00B77F78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สัญญาณและระบบ</w:t>
            </w:r>
          </w:p>
        </w:tc>
        <w:tc>
          <w:tcPr>
            <w:tcW w:w="2977" w:type="dxa"/>
          </w:tcPr>
          <w:p w14:paraId="058389EF" w14:textId="77777777" w:rsidR="00DE23DE" w:rsidRPr="008D64CA" w:rsidRDefault="00DE23DE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224F5B23" w14:textId="77777777" w:rsidR="00DE23DE" w:rsidRPr="009C3C5C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3" w:type="dxa"/>
          </w:tcPr>
          <w:p w14:paraId="596801DD" w14:textId="77777777" w:rsidR="00DE23DE" w:rsidRPr="008D64CA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DE23DE" w:rsidRPr="00931B8E" w14:paraId="7FF1CA88" w14:textId="77777777" w:rsidTr="003D3B62">
        <w:trPr>
          <w:trHeight w:val="40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543AFEA" w14:textId="2F691D00" w:rsidR="00DE23DE" w:rsidRPr="00C12F94" w:rsidRDefault="00B77F78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3.6 </w:t>
            </w:r>
            <w:r w:rsidR="002A337F" w:rsidRPr="002A337F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การแปลงรูปพลังงานไฟฟ้าเชิงกล</w:t>
            </w:r>
          </w:p>
        </w:tc>
        <w:tc>
          <w:tcPr>
            <w:tcW w:w="2977" w:type="dxa"/>
          </w:tcPr>
          <w:p w14:paraId="60C05516" w14:textId="77777777" w:rsidR="00DE23DE" w:rsidRPr="008D64CA" w:rsidRDefault="00DE23DE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4D8D05DB" w14:textId="77777777" w:rsidR="00DE23DE" w:rsidRPr="009C3C5C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3" w:type="dxa"/>
          </w:tcPr>
          <w:p w14:paraId="36268CBC" w14:textId="77777777" w:rsidR="00DE23DE" w:rsidRPr="008D64CA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DE23DE" w:rsidRPr="00931B8E" w14:paraId="7A275560" w14:textId="77777777" w:rsidTr="003D3B62">
        <w:trPr>
          <w:trHeight w:val="40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376A6F7" w14:textId="7FFE0F4B" w:rsidR="00DE23DE" w:rsidRPr="00C12F94" w:rsidRDefault="002A337F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3.7 </w:t>
            </w:r>
            <w:r w:rsidRPr="002A337F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การวัดและเครื่องมือวัดทางไฟฟ้า</w:t>
            </w:r>
          </w:p>
        </w:tc>
        <w:tc>
          <w:tcPr>
            <w:tcW w:w="2977" w:type="dxa"/>
          </w:tcPr>
          <w:p w14:paraId="79EFFC49" w14:textId="77777777" w:rsidR="00DE23DE" w:rsidRPr="008D64CA" w:rsidRDefault="00DE23DE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06AE8352" w14:textId="77777777" w:rsidR="00DE23DE" w:rsidRPr="009C3C5C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3" w:type="dxa"/>
          </w:tcPr>
          <w:p w14:paraId="6FF08B92" w14:textId="77777777" w:rsidR="00DE23DE" w:rsidRPr="008D64CA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DE23DE" w:rsidRPr="00931B8E" w14:paraId="4CE145D3" w14:textId="77777777" w:rsidTr="003D3B62">
        <w:trPr>
          <w:trHeight w:val="40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6181345" w14:textId="687C0B47" w:rsidR="00DE23DE" w:rsidRPr="00C12F94" w:rsidRDefault="002A337F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3.8 </w:t>
            </w:r>
            <w:r w:rsidR="00D62CE5" w:rsidRPr="00D62CE5"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>ระบบควบคุม</w:t>
            </w:r>
          </w:p>
        </w:tc>
        <w:tc>
          <w:tcPr>
            <w:tcW w:w="2977" w:type="dxa"/>
          </w:tcPr>
          <w:p w14:paraId="44A82AA3" w14:textId="77777777" w:rsidR="00DE23DE" w:rsidRPr="008D64CA" w:rsidRDefault="00DE23DE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027890A0" w14:textId="77777777" w:rsidR="00DE23DE" w:rsidRPr="009C3C5C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3" w:type="dxa"/>
          </w:tcPr>
          <w:p w14:paraId="665102B2" w14:textId="77777777" w:rsidR="00DE23DE" w:rsidRPr="008D64CA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  <w:tr w:rsidR="00DE23DE" w:rsidRPr="00931B8E" w14:paraId="5E536BFD" w14:textId="77777777" w:rsidTr="003D3B62">
        <w:trPr>
          <w:trHeight w:val="40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622B76B" w14:textId="59B70607" w:rsidR="00DE23DE" w:rsidRPr="00C12F94" w:rsidRDefault="00D62CE5" w:rsidP="00EB7DC3">
            <w:pPr>
              <w:pStyle w:val="ListParagraph"/>
              <w:spacing w:after="0" w:line="240" w:lineRule="auto"/>
              <w:ind w:left="316" w:hanging="316"/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261BB5"/>
                <w:sz w:val="28"/>
                <w:cs/>
              </w:rPr>
              <w:t xml:space="preserve">3.9 </w:t>
            </w:r>
            <w:r w:rsidRPr="00D62CE5">
              <w:rPr>
                <w:rFonts w:ascii="TH SarabunPSK" w:eastAsia="BrowalliaNew-Bold" w:hAnsi="TH SarabunPSK" w:cs="TH SarabunPSK"/>
                <w:color w:val="261BB5"/>
                <w:sz w:val="28"/>
                <w:cs/>
              </w:rPr>
              <w:t>เทคโนโลยีการสื่อสาร</w:t>
            </w:r>
          </w:p>
        </w:tc>
        <w:tc>
          <w:tcPr>
            <w:tcW w:w="2977" w:type="dxa"/>
          </w:tcPr>
          <w:p w14:paraId="5CE379BB" w14:textId="77777777" w:rsidR="00DE23DE" w:rsidRPr="008D64CA" w:rsidRDefault="00DE23DE" w:rsidP="00C12F94">
            <w:pPr>
              <w:pStyle w:val="ListParagraph"/>
              <w:spacing w:after="0" w:line="240" w:lineRule="auto"/>
              <w:ind w:left="0"/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1DC1F06C" w14:textId="77777777" w:rsidR="00DE23DE" w:rsidRPr="009C3C5C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3" w:type="dxa"/>
          </w:tcPr>
          <w:p w14:paraId="343131E2" w14:textId="77777777" w:rsidR="00DE23DE" w:rsidRPr="008D64CA" w:rsidRDefault="00DE23DE" w:rsidP="00C12F94">
            <w:pPr>
              <w:rPr>
                <w:rFonts w:ascii="TH SarabunPSK" w:eastAsia="BrowalliaNew-Bold" w:hAnsi="TH SarabunPSK" w:cs="TH SarabunPSK"/>
                <w:color w:val="FF0000"/>
                <w:sz w:val="28"/>
                <w:u w:val="dotted"/>
              </w:rPr>
            </w:pPr>
          </w:p>
        </w:tc>
      </w:tr>
    </w:tbl>
    <w:p w14:paraId="2F86A508" w14:textId="34F7F153" w:rsidR="00F33AA0" w:rsidRDefault="00281FEB">
      <w:pPr>
        <w:rPr>
          <w:rFonts w:ascii="TH SarabunPSK" w:eastAsia="Calibri" w:hAnsi="TH SarabunPSK" w:cs="TH SarabunPSK"/>
          <w:sz w:val="32"/>
          <w:szCs w:val="32"/>
          <w:cs/>
        </w:rPr>
        <w:sectPr w:rsidR="00F33AA0" w:rsidSect="00F876DE">
          <w:headerReference w:type="default" r:id="rId16"/>
          <w:pgSz w:w="11906" w:h="16838" w:code="9"/>
          <w:pgMar w:top="993" w:right="851" w:bottom="567" w:left="1418" w:header="426" w:footer="284" w:gutter="0"/>
          <w:pgNumType w:fmt="numberInDash" w:start="13"/>
          <w:cols w:space="708"/>
          <w:docGrid w:linePitch="360"/>
        </w:sectPr>
      </w:pPr>
      <w:r w:rsidRPr="005162AA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0B79B48D" w14:textId="77777777" w:rsidR="00B47991" w:rsidRPr="00755D36" w:rsidRDefault="00B47991" w:rsidP="00B47991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55D36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4 สิ่งสนับสนุนการเรียนรู้</w:t>
      </w:r>
    </w:p>
    <w:p w14:paraId="57102A9C" w14:textId="77777777" w:rsidR="00B47991" w:rsidRPr="0052389D" w:rsidRDefault="00B47991" w:rsidP="00B479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3F9504" w14:textId="77777777" w:rsidR="00B47991" w:rsidRPr="00755D36" w:rsidRDefault="00B47991" w:rsidP="00B47991">
      <w:pPr>
        <w:pStyle w:val="ListParagraph"/>
        <w:numPr>
          <w:ilvl w:val="1"/>
          <w:numId w:val="11"/>
        </w:numPr>
        <w:spacing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ห้องปฏิบัติการและวัสดุอุปกรณ์การทดลอง</w:t>
      </w:r>
    </w:p>
    <w:p w14:paraId="7C4474F8" w14:textId="77777777" w:rsidR="00B47991" w:rsidRPr="00755D36" w:rsidRDefault="00B47991" w:rsidP="00B47991">
      <w:pPr>
        <w:pStyle w:val="ListParagraph"/>
        <w:numPr>
          <w:ilvl w:val="1"/>
          <w:numId w:val="48"/>
        </w:numPr>
        <w:spacing w:before="120"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วิชาปฏิบัติการประกอบด้วยหน่วยกิต หัวข้อปฏิบัติการ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t>และเครื่องมือที่ใช้ในห้องปฏิบัติการ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br/>
        <w:t>หรือโปรแกรมสำเร็จรูป/ซอฟต์แวร์ (</w:t>
      </w:r>
      <w:r w:rsidRPr="00755D36">
        <w:rPr>
          <w:rFonts w:ascii="Angsana New" w:hAnsi="Angsana New" w:cs="Angsana New"/>
          <w:sz w:val="32"/>
          <w:szCs w:val="32"/>
        </w:rPr>
        <w:t xml:space="preserve">Software) </w:t>
      </w:r>
      <w:r w:rsidRPr="00755D36">
        <w:rPr>
          <w:rFonts w:ascii="Angsana New" w:hAnsi="Angsana New" w:cs="Angsana New"/>
          <w:sz w:val="32"/>
          <w:szCs w:val="32"/>
          <w:cs/>
        </w:rPr>
        <w:t>ที่ใช้ในการปฏิบัติการ</w:t>
      </w:r>
    </w:p>
    <w:p w14:paraId="694848F9" w14:textId="77777777" w:rsidR="00B47991" w:rsidRPr="00755D36" w:rsidRDefault="00B47991" w:rsidP="00B47991">
      <w:pPr>
        <w:pStyle w:val="ListParagraph"/>
        <w:numPr>
          <w:ilvl w:val="1"/>
          <w:numId w:val="48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ในกรณีที่มีการปฏิบัติทางด้านวิศวกรรมรวมอยู่ในวิชาบรรยาย(ถ้ามี) ขอให้แสดง</w:t>
      </w:r>
    </w:p>
    <w:p w14:paraId="15247477" w14:textId="77777777" w:rsidR="00B47991" w:rsidRPr="00755D36" w:rsidRDefault="00B47991" w:rsidP="00B47991">
      <w:pPr>
        <w:pStyle w:val="ListParagraph"/>
        <w:numPr>
          <w:ilvl w:val="1"/>
          <w:numId w:val="11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 xml:space="preserve">กิจกรรมที่พัฒนานักศึกษาเพื่อให้ได้ผลลัพธ์การเรียนรู้ของหลักสูตร เช่น </w:t>
      </w:r>
    </w:p>
    <w:p w14:paraId="3294C44F" w14:textId="77777777" w:rsidR="00B47991" w:rsidRPr="00755D36" w:rsidRDefault="00B47991" w:rsidP="00B47991">
      <w:pPr>
        <w:pStyle w:val="ListParagraph"/>
        <w:numPr>
          <w:ilvl w:val="1"/>
          <w:numId w:val="4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กิจกรรมเสริมเรื่องความปลอดภัย (เป็นแค่ตัวอย่าง)</w:t>
      </w:r>
    </w:p>
    <w:p w14:paraId="103BE4B1" w14:textId="77777777" w:rsidR="00B47991" w:rsidRPr="00755D36" w:rsidRDefault="00B47991" w:rsidP="00B47991">
      <w:pPr>
        <w:pStyle w:val="ListParagraph"/>
        <w:numPr>
          <w:ilvl w:val="1"/>
          <w:numId w:val="4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กิจกรรมทัศนศึกษาดูงาน</w:t>
      </w:r>
    </w:p>
    <w:p w14:paraId="64C1138B" w14:textId="77777777" w:rsidR="00B47991" w:rsidRPr="00755D36" w:rsidRDefault="00B47991" w:rsidP="00B47991">
      <w:pPr>
        <w:pStyle w:val="ListParagraph"/>
        <w:numPr>
          <w:ilvl w:val="1"/>
          <w:numId w:val="4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กิจกรรมทางด้านสังคม</w:t>
      </w:r>
    </w:p>
    <w:p w14:paraId="5E17B301" w14:textId="77777777" w:rsidR="00B47991" w:rsidRDefault="00B47991" w:rsidP="00B47991">
      <w:pPr>
        <w:pStyle w:val="ListParagraph"/>
        <w:numPr>
          <w:ilvl w:val="1"/>
          <w:numId w:val="11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แหล่งบริการข้อมูลทางวิชาการ</w:t>
      </w:r>
    </w:p>
    <w:p w14:paraId="4E0E72FD" w14:textId="0B18E19F" w:rsidR="00613A7F" w:rsidRPr="00613A7F" w:rsidRDefault="00613A7F" w:rsidP="00613A7F">
      <w:pPr>
        <w:pStyle w:val="ListParagraph"/>
        <w:spacing w:before="120"/>
        <w:ind w:left="284"/>
        <w:jc w:val="thaiDistribute"/>
        <w:rPr>
          <w:rFonts w:ascii="Angsana New" w:hAnsi="Angsana New" w:cs="Angsana New"/>
          <w:sz w:val="32"/>
          <w:szCs w:val="32"/>
        </w:rPr>
      </w:pPr>
      <w:r w:rsidRPr="00613A7F">
        <w:rPr>
          <w:rFonts w:ascii="Angsana New" w:hAnsi="Angsana New" w:cs="Angsana New" w:hint="cs"/>
          <w:sz w:val="32"/>
          <w:szCs w:val="32"/>
          <w:cs/>
        </w:rPr>
        <w:t>3.1</w:t>
      </w:r>
      <w:r w:rsidRPr="00613A7F">
        <w:rPr>
          <w:rFonts w:ascii="Angsana New" w:hAnsi="Angsana New" w:cs="Angsana New"/>
          <w:sz w:val="32"/>
          <w:szCs w:val="32"/>
          <w:cs/>
        </w:rPr>
        <w:tab/>
        <w:t>ห้องบรรยาย ห้องสมุด และระบบเทคโนโลยีสารสนเทศ</w:t>
      </w:r>
    </w:p>
    <w:p w14:paraId="6230CF82" w14:textId="4BF6B6A9" w:rsidR="00613A7F" w:rsidRPr="00613A7F" w:rsidRDefault="00613A7F" w:rsidP="00613A7F">
      <w:pPr>
        <w:pStyle w:val="ListParagraph"/>
        <w:spacing w:before="120"/>
        <w:ind w:left="284"/>
        <w:jc w:val="thaiDistribute"/>
        <w:rPr>
          <w:rFonts w:ascii="Angsana New" w:hAnsi="Angsana New" w:cs="Angsana New"/>
          <w:sz w:val="32"/>
          <w:szCs w:val="32"/>
        </w:rPr>
      </w:pPr>
      <w:r w:rsidRPr="00613A7F">
        <w:rPr>
          <w:rFonts w:ascii="Angsana New" w:hAnsi="Angsana New" w:cs="Angsana New" w:hint="cs"/>
          <w:sz w:val="32"/>
          <w:szCs w:val="32"/>
          <w:cs/>
        </w:rPr>
        <w:t>3.2</w:t>
      </w:r>
      <w:r w:rsidRPr="00613A7F">
        <w:rPr>
          <w:rFonts w:ascii="Angsana New" w:hAnsi="Angsana New" w:cs="Angsana New"/>
          <w:sz w:val="32"/>
          <w:szCs w:val="32"/>
          <w:cs/>
        </w:rPr>
        <w:tab/>
      </w:r>
      <w:r w:rsidRPr="00613A7F">
        <w:rPr>
          <w:rFonts w:ascii="Angsana New" w:hAnsi="Angsana New" w:cs="Angsana New"/>
          <w:spacing w:val="-4"/>
          <w:sz w:val="32"/>
          <w:szCs w:val="32"/>
          <w:cs/>
        </w:rPr>
        <w:t xml:space="preserve">สิ่งอำนวยความสะดวก (พื้นที่ทำงาน/กิจกรรม เรียนรู้ร่วมกัน) เช่น </w:t>
      </w:r>
      <w:r w:rsidRPr="00613A7F">
        <w:rPr>
          <w:rFonts w:ascii="Angsana New" w:hAnsi="Angsana New" w:cs="Angsana New"/>
          <w:spacing w:val="-4"/>
          <w:sz w:val="32"/>
          <w:szCs w:val="32"/>
        </w:rPr>
        <w:t>Maker</w:t>
      </w:r>
      <w:r w:rsidRPr="00613A7F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Pr="00613A7F">
        <w:rPr>
          <w:rFonts w:ascii="Angsana New" w:hAnsi="Angsana New" w:cs="Angsana New"/>
          <w:spacing w:val="-4"/>
          <w:sz w:val="32"/>
          <w:szCs w:val="32"/>
        </w:rPr>
        <w:t xml:space="preserve">Space </w:t>
      </w:r>
      <w:r w:rsidRPr="00613A7F">
        <w:rPr>
          <w:rFonts w:ascii="Angsana New" w:hAnsi="Angsana New" w:cs="Angsana New"/>
          <w:spacing w:val="-4"/>
          <w:sz w:val="32"/>
          <w:szCs w:val="32"/>
          <w:cs/>
        </w:rPr>
        <w:t>พื้นที่เรียนรู้ผ่านการลงมือทำ</w:t>
      </w:r>
    </w:p>
    <w:p w14:paraId="43C76F6A" w14:textId="66126B97" w:rsidR="00613A7F" w:rsidRPr="00755D36" w:rsidRDefault="00613A7F" w:rsidP="00B47991">
      <w:pPr>
        <w:pStyle w:val="ListParagraph"/>
        <w:numPr>
          <w:ilvl w:val="1"/>
          <w:numId w:val="11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อื่น ๆ  (ตามที่หลักสูตรต้องการนำเสนอ)</w:t>
      </w:r>
    </w:p>
    <w:p w14:paraId="18AC63CB" w14:textId="33FF5952" w:rsidR="00F823D8" w:rsidRPr="00613A7F" w:rsidRDefault="00F823D8" w:rsidP="00613A7F">
      <w:pPr>
        <w:jc w:val="thaiDistribute"/>
        <w:rPr>
          <w:rFonts w:ascii="TH SarabunPSK" w:eastAsia="BrowalliaNew-Bold" w:hAnsi="TH SarabunPSK" w:cs="TH SarabunPSK"/>
          <w:color w:val="0070C0"/>
          <w:sz w:val="28"/>
        </w:rPr>
      </w:pPr>
    </w:p>
    <w:p w14:paraId="5873E8EC" w14:textId="77777777" w:rsidR="00D77BB1" w:rsidRDefault="00D77BB1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79FE8C" w14:textId="77777777" w:rsidR="00BD6E0C" w:rsidRDefault="00BD6E0C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BD6E0C" w:rsidSect="00710F55">
          <w:headerReference w:type="default" r:id="rId17"/>
          <w:pgSz w:w="11906" w:h="16838" w:code="9"/>
          <w:pgMar w:top="1134" w:right="851" w:bottom="567" w:left="1418" w:header="567" w:footer="284" w:gutter="0"/>
          <w:pgNumType w:fmt="numberInDash" w:start="15"/>
          <w:cols w:space="708"/>
          <w:docGrid w:linePitch="360"/>
        </w:sectPr>
      </w:pPr>
    </w:p>
    <w:p w14:paraId="3B740278" w14:textId="6E4CC7BA" w:rsidR="00101BAD" w:rsidRPr="002626CC" w:rsidRDefault="00A932F7" w:rsidP="00A066FD">
      <w:pPr>
        <w:jc w:val="center"/>
        <w:rPr>
          <w:rFonts w:ascii="Angsana New" w:hAnsi="Angsana New"/>
          <w:b/>
          <w:bCs/>
          <w:sz w:val="32"/>
          <w:szCs w:val="32"/>
          <w:u w:val="thick"/>
        </w:rPr>
      </w:pPr>
      <w:r w:rsidRPr="002626CC">
        <w:rPr>
          <w:rFonts w:ascii="Angsana New" w:hAnsi="Angsana New"/>
          <w:b/>
          <w:bCs/>
          <w:sz w:val="32"/>
          <w:szCs w:val="32"/>
          <w:cs/>
        </w:rPr>
        <w:lastRenderedPageBreak/>
        <w:t>แบบการตรวจ (</w:t>
      </w:r>
      <w:r w:rsidRPr="002626CC">
        <w:rPr>
          <w:rFonts w:ascii="Angsana New" w:hAnsi="Angsana New"/>
          <w:b/>
          <w:bCs/>
          <w:sz w:val="32"/>
          <w:szCs w:val="32"/>
        </w:rPr>
        <w:t>Checklist)</w:t>
      </w:r>
      <w:r w:rsidRPr="002626CC">
        <w:rPr>
          <w:rFonts w:ascii="Angsana New" w:hAnsi="Angsana New"/>
          <w:b/>
          <w:bCs/>
          <w:sz w:val="32"/>
          <w:szCs w:val="32"/>
          <w:cs/>
        </w:rPr>
        <w:t xml:space="preserve"> สำหรับการยื่นคำขอรับรองปริญญา ประกาศนียบัตร หรือวุฒิบัตรในการประกอบวิชาชีพวิศวกรรมควบคุม </w:t>
      </w:r>
      <w:r w:rsidRPr="002626CC">
        <w:rPr>
          <w:rFonts w:ascii="Angsana New" w:hAnsi="Angsana New"/>
          <w:b/>
          <w:bCs/>
          <w:sz w:val="32"/>
          <w:szCs w:val="32"/>
          <w:u w:val="thick"/>
          <w:cs/>
        </w:rPr>
        <w:t>สาขาวิศวกรรมไฟฟ้า งานไฟฟ้ากำลัง</w:t>
      </w:r>
    </w:p>
    <w:tbl>
      <w:tblPr>
        <w:tblW w:w="16160" w:type="dxa"/>
        <w:tblInd w:w="-284" w:type="dxa"/>
        <w:tblLook w:val="0000" w:firstRow="0" w:lastRow="0" w:firstColumn="0" w:lastColumn="0" w:noHBand="0" w:noVBand="0"/>
      </w:tblPr>
      <w:tblGrid>
        <w:gridCol w:w="1702"/>
        <w:gridCol w:w="7938"/>
        <w:gridCol w:w="2693"/>
        <w:gridCol w:w="3827"/>
      </w:tblGrid>
      <w:tr w:rsidR="002320CC" w:rsidRPr="002626CC" w14:paraId="628A07C3" w14:textId="77777777" w:rsidTr="00527077">
        <w:tc>
          <w:tcPr>
            <w:tcW w:w="1702" w:type="dxa"/>
          </w:tcPr>
          <w:p w14:paraId="702C6C6B" w14:textId="77777777" w:rsidR="002320CC" w:rsidRPr="002626CC" w:rsidRDefault="002320CC" w:rsidP="00527077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หลักสูตร :</w:t>
            </w:r>
          </w:p>
        </w:tc>
        <w:tc>
          <w:tcPr>
            <w:tcW w:w="7938" w:type="dxa"/>
          </w:tcPr>
          <w:p w14:paraId="73484B5D" w14:textId="77777777" w:rsidR="002320CC" w:rsidRPr="002626CC" w:rsidRDefault="002320CC" w:rsidP="00527077">
            <w:pPr>
              <w:rPr>
                <w:rFonts w:ascii="Angsana New" w:hAnsi="Angsana New"/>
                <w:sz w:val="28"/>
                <w:u w:val="dotted"/>
              </w:rPr>
            </w:pPr>
            <w:r w:rsidRPr="002626CC">
              <w:rPr>
                <w:rFonts w:ascii="Angsana New" w:hAnsi="Angsana New"/>
                <w:sz w:val="28"/>
                <w:cs/>
              </w:rPr>
              <w:t>หลักสูตรวิศวกรรมศาสตรบัณฑิต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ระบุชื่อของหลักสูตรและปีของหลักสูตร</w:t>
            </w:r>
          </w:p>
        </w:tc>
        <w:tc>
          <w:tcPr>
            <w:tcW w:w="2693" w:type="dxa"/>
          </w:tcPr>
          <w:p w14:paraId="378030C9" w14:textId="77777777" w:rsidR="002320CC" w:rsidRPr="002626CC" w:rsidRDefault="002320CC" w:rsidP="00527077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วันที่ยื่นคำขอ/แก้ไขเอกสาร :</w:t>
            </w:r>
          </w:p>
        </w:tc>
        <w:tc>
          <w:tcPr>
            <w:tcW w:w="3827" w:type="dxa"/>
            <w:tcBorders>
              <w:left w:val="nil"/>
            </w:tcBorders>
          </w:tcPr>
          <w:p w14:paraId="4BDC6E8D" w14:textId="77777777" w:rsidR="002320CC" w:rsidRPr="002626CC" w:rsidRDefault="002320CC" w:rsidP="00527077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ระบุวันที่ยื่นคำขอ / วันที่ยื่นแก้ไขเอกสาร</w:t>
            </w:r>
          </w:p>
        </w:tc>
      </w:tr>
      <w:tr w:rsidR="002320CC" w:rsidRPr="002626CC" w14:paraId="7E011177" w14:textId="77777777" w:rsidTr="00527077">
        <w:trPr>
          <w:trHeight w:val="87"/>
        </w:trPr>
        <w:tc>
          <w:tcPr>
            <w:tcW w:w="1702" w:type="dxa"/>
          </w:tcPr>
          <w:p w14:paraId="6458BD4C" w14:textId="77777777" w:rsidR="002320CC" w:rsidRPr="002626CC" w:rsidRDefault="002320CC" w:rsidP="00527077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ปริญญา :</w:t>
            </w:r>
          </w:p>
        </w:tc>
        <w:tc>
          <w:tcPr>
            <w:tcW w:w="7938" w:type="dxa"/>
          </w:tcPr>
          <w:p w14:paraId="3B62F74F" w14:textId="77777777" w:rsidR="002320CC" w:rsidRPr="002626CC" w:rsidRDefault="002320CC" w:rsidP="00527077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2626CC">
              <w:rPr>
                <w:rFonts w:ascii="Angsana New" w:hAnsi="Angsana New"/>
                <w:sz w:val="28"/>
                <w:cs/>
              </w:rPr>
              <w:t>วิศวกรรมศาสตรบัณฑิต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ระบุชื่อของปริญญาและสาขาวิชา</w:t>
            </w:r>
          </w:p>
        </w:tc>
        <w:tc>
          <w:tcPr>
            <w:tcW w:w="2693" w:type="dxa"/>
          </w:tcPr>
          <w:p w14:paraId="5EB65E59" w14:textId="77777777" w:rsidR="002320CC" w:rsidRPr="002626CC" w:rsidRDefault="002320CC" w:rsidP="00527077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มติสภาสถาบันการศึกษา :</w:t>
            </w:r>
          </w:p>
        </w:tc>
        <w:tc>
          <w:tcPr>
            <w:tcW w:w="3827" w:type="dxa"/>
            <w:tcBorders>
              <w:left w:val="nil"/>
            </w:tcBorders>
          </w:tcPr>
          <w:p w14:paraId="154E7592" w14:textId="77777777" w:rsidR="002320CC" w:rsidRPr="002626CC" w:rsidRDefault="002320CC" w:rsidP="00527077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ระบุครั้งที่ / วันที่การประชุม</w:t>
            </w:r>
          </w:p>
        </w:tc>
      </w:tr>
      <w:tr w:rsidR="002320CC" w:rsidRPr="002626CC" w14:paraId="2E557301" w14:textId="77777777" w:rsidTr="00527077">
        <w:trPr>
          <w:trHeight w:val="180"/>
        </w:trPr>
        <w:tc>
          <w:tcPr>
            <w:tcW w:w="1702" w:type="dxa"/>
          </w:tcPr>
          <w:p w14:paraId="0A08019D" w14:textId="77777777" w:rsidR="002320CC" w:rsidRPr="002626CC" w:rsidRDefault="002320CC" w:rsidP="00527077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คณะ :</w:t>
            </w:r>
          </w:p>
        </w:tc>
        <w:tc>
          <w:tcPr>
            <w:tcW w:w="7938" w:type="dxa"/>
          </w:tcPr>
          <w:p w14:paraId="70328F6B" w14:textId="77777777" w:rsidR="002320CC" w:rsidRPr="002626CC" w:rsidRDefault="002320CC" w:rsidP="00527077">
            <w:pPr>
              <w:rPr>
                <w:rFonts w:ascii="Angsana New" w:hAnsi="Angsana New"/>
                <w:color w:val="FF0000"/>
                <w:sz w:val="28"/>
              </w:rPr>
            </w:pPr>
            <w:r w:rsidRPr="002626CC">
              <w:rPr>
                <w:rFonts w:ascii="Angsana New" w:hAnsi="Angsana New"/>
                <w:sz w:val="28"/>
                <w:cs/>
              </w:rPr>
              <w:t>คณะ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ระบุชื่อคณะ</w:t>
            </w:r>
          </w:p>
        </w:tc>
        <w:tc>
          <w:tcPr>
            <w:tcW w:w="2693" w:type="dxa"/>
          </w:tcPr>
          <w:p w14:paraId="5EB4DC3A" w14:textId="77777777" w:rsidR="002320CC" w:rsidRPr="002626CC" w:rsidRDefault="002320CC" w:rsidP="00527077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ปีการศึกษาที่ขอรับรอง :</w:t>
            </w:r>
          </w:p>
        </w:tc>
        <w:tc>
          <w:tcPr>
            <w:tcW w:w="3827" w:type="dxa"/>
            <w:tcBorders>
              <w:left w:val="nil"/>
            </w:tcBorders>
          </w:tcPr>
          <w:p w14:paraId="5B718DB0" w14:textId="77777777" w:rsidR="002320CC" w:rsidRPr="002626CC" w:rsidRDefault="002320CC" w:rsidP="00527077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ระบุปีที่ขอรับรอง (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ถึง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   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)</w:t>
            </w:r>
          </w:p>
        </w:tc>
      </w:tr>
      <w:tr w:rsidR="002320CC" w:rsidRPr="002626CC" w14:paraId="6636241A" w14:textId="77777777" w:rsidTr="00527077">
        <w:trPr>
          <w:cantSplit/>
        </w:trPr>
        <w:tc>
          <w:tcPr>
            <w:tcW w:w="1702" w:type="dxa"/>
          </w:tcPr>
          <w:p w14:paraId="1F29AD94" w14:textId="77777777" w:rsidR="002320CC" w:rsidRPr="002626CC" w:rsidRDefault="002320CC" w:rsidP="00527077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สถาบันการศึกษา :</w:t>
            </w:r>
          </w:p>
        </w:tc>
        <w:tc>
          <w:tcPr>
            <w:tcW w:w="7938" w:type="dxa"/>
          </w:tcPr>
          <w:p w14:paraId="1CF4D3CB" w14:textId="77777777" w:rsidR="002320CC" w:rsidRPr="002626CC" w:rsidRDefault="002320CC" w:rsidP="00527077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2626CC">
              <w:rPr>
                <w:rFonts w:ascii="Angsana New" w:hAnsi="Angsana New"/>
                <w:sz w:val="28"/>
                <w:cs/>
              </w:rPr>
              <w:t>มหาวิทยาลัย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ระบุชื่อสถาบันการศึกษา</w:t>
            </w:r>
            <w:r w:rsidRPr="002626CC">
              <w:rPr>
                <w:rFonts w:ascii="Angsana New" w:hAnsi="Angsana New"/>
                <w:sz w:val="28"/>
                <w:cs/>
              </w:rPr>
              <w:t xml:space="preserve"> วิทยาเขต</w:t>
            </w: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ระบุวิทยาเขต (ถ้ามี)</w:t>
            </w:r>
          </w:p>
        </w:tc>
        <w:tc>
          <w:tcPr>
            <w:tcW w:w="2693" w:type="dxa"/>
          </w:tcPr>
          <w:p w14:paraId="776DE218" w14:textId="77777777" w:rsidR="002320CC" w:rsidRPr="002626CC" w:rsidRDefault="002320CC" w:rsidP="00527077">
            <w:pPr>
              <w:tabs>
                <w:tab w:val="left" w:pos="2806"/>
              </w:tabs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อ้างอิงตามระเบียบองค์ความรู้ :</w:t>
            </w:r>
          </w:p>
        </w:tc>
        <w:tc>
          <w:tcPr>
            <w:tcW w:w="3827" w:type="dxa"/>
            <w:tcBorders>
              <w:left w:val="nil"/>
            </w:tcBorders>
          </w:tcPr>
          <w:p w14:paraId="4D879A45" w14:textId="77777777" w:rsidR="002320CC" w:rsidRPr="002626CC" w:rsidRDefault="002320CC" w:rsidP="00527077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ระบุระเบียบองค์ความรู้ที่นำมาใช้เปรียบเทียบ</w:t>
            </w:r>
          </w:p>
        </w:tc>
      </w:tr>
    </w:tbl>
    <w:p w14:paraId="6F632418" w14:textId="77777777" w:rsidR="00A932F7" w:rsidRPr="002626CC" w:rsidRDefault="00A932F7" w:rsidP="00A932F7">
      <w:pPr>
        <w:rPr>
          <w:rFonts w:ascii="Angsana New" w:hAnsi="Angsana New"/>
          <w:b/>
          <w:bCs/>
          <w:sz w:val="16"/>
          <w:szCs w:val="16"/>
        </w:rPr>
      </w:pP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669"/>
        <w:gridCol w:w="10530"/>
        <w:gridCol w:w="706"/>
        <w:gridCol w:w="891"/>
        <w:gridCol w:w="3364"/>
      </w:tblGrid>
      <w:tr w:rsidR="002626CC" w:rsidRPr="002626CC" w14:paraId="6201BC7E" w14:textId="77777777" w:rsidTr="002626CC">
        <w:trPr>
          <w:trHeight w:val="22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4D9E4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0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7E8A7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ดัชนีที่ใช้ในการตรวจสอบเอกสารคำรับรองตนเอง</w:t>
            </w:r>
            <w:r w:rsidRPr="002626CC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2626CC">
              <w:rPr>
                <w:rFonts w:ascii="Angsana New" w:hAnsi="Angsana New"/>
                <w:b/>
                <w:bCs/>
                <w:sz w:val="28"/>
              </w:rPr>
              <w:t>Self-Declaration)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52CEE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การรับรองตนเอง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96D44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2626CC" w:rsidRPr="002626CC" w14:paraId="6EAA84A8" w14:textId="77777777" w:rsidTr="002626CC">
        <w:trPr>
          <w:trHeight w:val="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219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10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519A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58FD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A5CC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2626CC">
              <w:rPr>
                <w:rFonts w:ascii="Angsana New" w:hAnsi="Angsana New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4C50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65065768" w14:textId="77777777" w:rsidTr="002626CC">
        <w:trPr>
          <w:trHeight w:val="216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1AF1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2626CC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หลักสูตร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2626CC" w:rsidRPr="002626CC" w14:paraId="4C946DF1" w14:textId="77777777" w:rsidTr="002626CC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4120A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44DAA2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หลักสูตรต้องได้รับ</w:t>
            </w:r>
            <w:r w:rsidRPr="002626CC">
              <w:rPr>
                <w:rFonts w:ascii="Angsana New" w:eastAsia="Calibri" w:hAnsi="Angsana New"/>
                <w:sz w:val="28"/>
                <w:u w:val="thick"/>
                <w:cs/>
              </w:rPr>
              <w:t>ความเห็นชอบ/อนุมัติ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>จากสภาสถาบันการศึกษา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439E4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ADACC8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A3D0A" w14:textId="668D2F1D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4C49BBF1" w14:textId="77777777" w:rsidTr="002626CC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4A9110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ABFCD6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</w:rPr>
              <w:t xml:space="preserve">O 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>หลักสูตรใหม่ (ต้องยื่นคำขอและได้รับการรับรองปริญญาฯ ก่อนเปิดรับนักศึกษา)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F787C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8DDF40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A688D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7820C622" w14:textId="77777777" w:rsidTr="002626CC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BBFAC5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9038D3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</w:rPr>
              <w:t xml:space="preserve">O 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>หลักสูตรปรับปรุง (ต้องยื่นคำขอรับรองปริญญาฯ ภายใน 1 ปี นับแต่วันที่สถานศึกษาให้ความเห็นชอบปรับปรุง)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E0C7A6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A5812B6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D276B4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68752514" w14:textId="77777777" w:rsidTr="002626CC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F22D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2.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A82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หลักสูตรต้อง</w:t>
            </w:r>
            <w:r w:rsidRPr="002626CC">
              <w:rPr>
                <w:rFonts w:ascii="Angsana New" w:eastAsia="Calibri" w:hAnsi="Angsana New"/>
                <w:sz w:val="28"/>
                <w:u w:val="thick"/>
                <w:cs/>
              </w:rPr>
              <w:t>มีวัตถุประสงค์และองค์ความรู้ตามที่สภาวิศวกรกำหนด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 xml:space="preserve"> เพื่อให้ผู้ที่สำเร็จการศึกษาจากหลักสูตรสามารถประกอบวิชาชีพ </w:t>
            </w:r>
          </w:p>
          <w:p w14:paraId="05A2E5FB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 xml:space="preserve">ตามกรอบความสามารถในการประกอบวิชาชีพวิศวกรรมควบคุม ในสาขาที่ขอรับรองได้อย่างเหมาะสม </w:t>
            </w:r>
            <w:r w:rsidRPr="002626CC">
              <w:rPr>
                <w:rFonts w:ascii="Angsana New" w:eastAsia="Calibri" w:hAnsi="Angsana New"/>
                <w:sz w:val="28"/>
                <w:u w:val="single"/>
                <w:cs/>
              </w:rPr>
              <w:t>ทั้งนี้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 xml:space="preserve"> กรณีหลักสูตรที่มีการขอรับรองมากกว่าหนึ่งสาขาวิชาชีพวิศวกรรมควบคุม หลักสูตรจะต้องมีองค์ความรู้ในสาขาวิชาชีพวิศวกรรมควบคุมนั้น ๆ ที่ขอรับรองครบถ้วน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F1C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676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F48" w14:textId="515546F2" w:rsidR="002626CC" w:rsidRPr="002626CC" w:rsidRDefault="002626CC" w:rsidP="002626CC">
            <w:pPr>
              <w:spacing w:line="320" w:lineRule="exact"/>
              <w:ind w:left="-46" w:right="-108"/>
              <w:rPr>
                <w:rFonts w:ascii="Angsana New" w:eastAsia="Calibri" w:hAnsi="Angsana New"/>
                <w:color w:val="000000" w:themeColor="text1"/>
                <w:sz w:val="28"/>
              </w:rPr>
            </w:pPr>
          </w:p>
        </w:tc>
      </w:tr>
      <w:tr w:rsidR="002626CC" w:rsidRPr="002626CC" w14:paraId="0EF5E464" w14:textId="77777777" w:rsidTr="002626CC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DFE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3.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188" w14:textId="77777777" w:rsidR="002626CC" w:rsidRPr="002626CC" w:rsidRDefault="002626CC" w:rsidP="002626CC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  <w:r w:rsidRPr="002626CC">
              <w:rPr>
                <w:rFonts w:ascii="Angsana New" w:hAnsi="Angsana New"/>
                <w:sz w:val="28"/>
                <w:cs/>
              </w:rPr>
              <w:t xml:space="preserve">รายละเอียดและสาระของวิชา </w:t>
            </w:r>
            <w:r w:rsidRPr="002626CC">
              <w:rPr>
                <w:rFonts w:ascii="Angsana New" w:hAnsi="Angsana New"/>
                <w:sz w:val="28"/>
                <w:u w:val="thick"/>
                <w:cs/>
              </w:rPr>
              <w:t>รวมทั้ง กรณีที่มีการเทียบโอน</w:t>
            </w:r>
            <w:r w:rsidRPr="002626CC">
              <w:rPr>
                <w:rFonts w:ascii="Angsana New" w:hAnsi="Angsana New"/>
                <w:sz w:val="28"/>
                <w:cs/>
              </w:rPr>
              <w:t xml:space="preserve"> โดยมีการวัดและประเมินผลการเรียนรู้ต้องมีองค์ความรู้ในการประกอบวิชาชีพวิศวกรรมควบคุม ตามที่สภาวิศวกรกำหนด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CC7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720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F62" w14:textId="4F8FA2D5" w:rsidR="002626CC" w:rsidRPr="002626CC" w:rsidRDefault="002626CC" w:rsidP="002626CC">
            <w:pPr>
              <w:spacing w:line="320" w:lineRule="exact"/>
              <w:rPr>
                <w:rFonts w:ascii="Angsana New" w:hAnsi="Angsana New"/>
                <w:color w:val="000000" w:themeColor="text1"/>
                <w:sz w:val="28"/>
              </w:rPr>
            </w:pPr>
          </w:p>
        </w:tc>
      </w:tr>
      <w:tr w:rsidR="002626CC" w:rsidRPr="002626CC" w14:paraId="4AEAF797" w14:textId="77777777" w:rsidTr="002626CC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47963D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4.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B67B1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ระบบการจัดการศึกษา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5E0B9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AD094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0A085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</w:tr>
      <w:tr w:rsidR="002626CC" w:rsidRPr="002626CC" w14:paraId="60DED3F8" w14:textId="77777777" w:rsidTr="002626CC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293D90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B91C2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</w:rPr>
              <w:t xml:space="preserve">O 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>ระบบทวิภาค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38E27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13D5D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C18C3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011B894D" w14:textId="77777777" w:rsidTr="002626CC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76B6EB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544FCD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</w:rPr>
              <w:t xml:space="preserve">O 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>ระบบไตรภาค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66409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86AB7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29FDC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2DF6DDC5" w14:textId="77777777" w:rsidTr="002626CC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024D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7B5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</w:rPr>
              <w:t>O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 xml:space="preserve"> ระบบอื่นๆ (อาทิ ระบบคลังหน่วยกิต</w:t>
            </w:r>
            <w:r w:rsidRPr="002626CC">
              <w:rPr>
                <w:rFonts w:ascii="Angsana New" w:eastAsia="Calibri" w:hAnsi="Angsana New"/>
                <w:sz w:val="28"/>
              </w:rPr>
              <w:t xml:space="preserve">, 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>โมดูล และอื่นๆ ตามกระทรวง อว.)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7E3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BBB3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2DF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6D5B1269" w14:textId="77777777" w:rsidTr="002626CC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905A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2626CC">
              <w:rPr>
                <w:rFonts w:ascii="Angsana New" w:hAnsi="Angsana New"/>
                <w:sz w:val="28"/>
                <w:cs/>
              </w:rPr>
              <w:t>5.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CB8F7" w14:textId="77777777" w:rsidR="002626CC" w:rsidRPr="002626CC" w:rsidRDefault="002626CC" w:rsidP="002626CC">
            <w:pPr>
              <w:spacing w:line="320" w:lineRule="exact"/>
              <w:rPr>
                <w:rFonts w:ascii="Angsana New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โครงสร้างหลักสูตร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0C7B4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A147D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0DFEA" w14:textId="77777777" w:rsidR="002626CC" w:rsidRPr="002626CC" w:rsidRDefault="002626CC" w:rsidP="002626CC">
            <w:pPr>
              <w:spacing w:line="320" w:lineRule="exact"/>
              <w:rPr>
                <w:rFonts w:ascii="Angsana New" w:hAnsi="Angsana New"/>
                <w:sz w:val="28"/>
              </w:rPr>
            </w:pPr>
            <w:r w:rsidRPr="002626CC">
              <w:rPr>
                <w:rFonts w:ascii="Angsana New" w:eastAsia="Calibri" w:hAnsi="Angsana New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  <w:tr w:rsidR="002626CC" w:rsidRPr="002626CC" w14:paraId="6581A3A0" w14:textId="77777777" w:rsidTr="002626CC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E3064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35C0C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  <w:r w:rsidRPr="002626CC">
              <w:rPr>
                <w:rFonts w:ascii="Angsana New" w:eastAsia="Calibri" w:hAnsi="Angsana New"/>
                <w:spacing w:val="-4"/>
                <w:sz w:val="28"/>
                <w:cs/>
              </w:rPr>
              <w:t xml:space="preserve">- มีจำนวนหน่วยกิตในหมวดวิชาเฉพาะเป็นไปตามกฎหมายว่าด้วยการอุดมศึกษาและกฎหมายอื่นที่เกี่ยวข้องกำหนด </w:t>
            </w:r>
            <w:r w:rsidRPr="002626CC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และ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F0B89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A2BB5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BADA7" w14:textId="77777777" w:rsidR="002626CC" w:rsidRPr="002626CC" w:rsidRDefault="002626CC" w:rsidP="002626CC">
            <w:pPr>
              <w:spacing w:line="320" w:lineRule="exact"/>
              <w:rPr>
                <w:rFonts w:ascii="Angsana New" w:hAnsi="Angsana New"/>
                <w:sz w:val="28"/>
              </w:rPr>
            </w:pP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หน่วยกิต</w:t>
            </w:r>
          </w:p>
        </w:tc>
      </w:tr>
      <w:tr w:rsidR="002626CC" w:rsidRPr="002626CC" w14:paraId="111698D8" w14:textId="77777777" w:rsidTr="002626CC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AA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5DE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pacing w:val="-4"/>
                <w:sz w:val="28"/>
                <w:cs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 xml:space="preserve">- มีวิชาเฉพาะทางวิศวกรรมที่เป็นองค์ความรู้ในสาขาวิชาชีพวิศวกรรมควบคุมที่ขอรับรองนั้น </w:t>
            </w:r>
            <w:r w:rsidRPr="002626CC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2626CC">
              <w:rPr>
                <w:rFonts w:ascii="Angsana New" w:eastAsia="Calibri" w:hAnsi="Angsana New"/>
                <w:b/>
                <w:bCs/>
                <w:sz w:val="28"/>
                <w:u w:val="single"/>
              </w:rPr>
              <w:t xml:space="preserve">30 </w:t>
            </w:r>
            <w:r w:rsidRPr="002626CC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>หน่วยกิต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FEE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816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9AE" w14:textId="77777777" w:rsidR="002626CC" w:rsidRPr="002626CC" w:rsidRDefault="002626CC" w:rsidP="002626CC">
            <w:pPr>
              <w:spacing w:line="320" w:lineRule="exact"/>
              <w:rPr>
                <w:rFonts w:ascii="Angsana New" w:hAnsi="Angsana New"/>
                <w:sz w:val="28"/>
              </w:rPr>
            </w:pPr>
            <w:r w:rsidRPr="002626CC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หน่วยกิต</w:t>
            </w:r>
          </w:p>
        </w:tc>
      </w:tr>
      <w:tr w:rsidR="002626CC" w:rsidRPr="002626CC" w14:paraId="2B620238" w14:textId="77777777" w:rsidTr="002626CC">
        <w:trPr>
          <w:trHeight w:val="216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4586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2626CC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ลักษณะบัณฑิตที่พึงประสงค์และสิ่งสนับสนุนการเรียนรู้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2626CC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2626CC" w:rsidRPr="002626CC" w14:paraId="130511CC" w14:textId="77777777" w:rsidTr="002626CC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FBDE55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D415C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pacing w:val="-2"/>
                <w:sz w:val="28"/>
              </w:rPr>
            </w:pPr>
            <w:r w:rsidRPr="002626CC">
              <w:rPr>
                <w:rFonts w:ascii="Angsana New" w:eastAsia="Calibri" w:hAnsi="Angsana New"/>
                <w:spacing w:val="-2"/>
                <w:sz w:val="28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2626CC">
              <w:rPr>
                <w:rFonts w:ascii="Angsana New" w:eastAsia="Calibri" w:hAnsi="Angsana New"/>
                <w:spacing w:val="-2"/>
                <w:sz w:val="28"/>
              </w:rPr>
              <w:t>Graduate Attributes and Professional Competencies)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16880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2B691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297C5" w14:textId="546694F4" w:rsidR="002626CC" w:rsidRPr="003A7DD0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68E368AF" w14:textId="77777777" w:rsidTr="002626CC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887F8C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91FFCA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  <w:r w:rsidRPr="002626CC">
              <w:rPr>
                <w:rFonts w:ascii="Angsana New" w:eastAsia="Calibri" w:hAnsi="Angsana New"/>
                <w:sz w:val="28"/>
              </w:rPr>
              <w:t xml:space="preserve">O 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2626CC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2626CC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2626CC">
              <w:rPr>
                <w:rFonts w:ascii="Angsana New" w:eastAsia="Calibri" w:hAnsi="Angsana New"/>
                <w:spacing w:val="-2"/>
                <w:sz w:val="28"/>
              </w:rPr>
              <w:t xml:space="preserve">Washington Accord </w:t>
            </w:r>
            <w:r w:rsidRPr="002626CC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หรือ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ED1BB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90DB9B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5BFFF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35DEA91F" w14:textId="77777777" w:rsidTr="002626CC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33F39D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5B969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  <w:r w:rsidRPr="002626CC">
              <w:rPr>
                <w:rFonts w:ascii="Angsana New" w:eastAsia="Calibri" w:hAnsi="Angsana New"/>
                <w:sz w:val="28"/>
              </w:rPr>
              <w:t xml:space="preserve">O </w:t>
            </w:r>
            <w:r w:rsidRPr="002626CC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2626CC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2626CC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2626CC">
              <w:rPr>
                <w:rFonts w:ascii="Angsana New" w:eastAsia="Calibri" w:hAnsi="Angsana New"/>
                <w:spacing w:val="-2"/>
                <w:sz w:val="28"/>
              </w:rPr>
              <w:t>Sydney Accord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76AFDD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7456609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683C51" w14:textId="77777777" w:rsidR="002626CC" w:rsidRPr="002626CC" w:rsidRDefault="002626CC" w:rsidP="002626CC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2626CC" w:rsidRPr="002626CC" w14:paraId="70AFAD5D" w14:textId="77777777" w:rsidTr="002626CC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EDB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2626CC">
              <w:rPr>
                <w:rFonts w:ascii="Angsana New" w:hAnsi="Angsana New"/>
                <w:color w:val="000000"/>
                <w:sz w:val="28"/>
                <w:cs/>
              </w:rPr>
              <w:t>2.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42B" w14:textId="77777777" w:rsidR="002626CC" w:rsidRPr="002626CC" w:rsidRDefault="002626CC" w:rsidP="002626CC">
            <w:pPr>
              <w:spacing w:line="320" w:lineRule="exact"/>
              <w:rPr>
                <w:rFonts w:ascii="Angsana New" w:hAnsi="Angsana New"/>
                <w:color w:val="000000"/>
                <w:spacing w:val="-2"/>
                <w:sz w:val="28"/>
              </w:rPr>
            </w:pPr>
            <w:r w:rsidRPr="002626CC">
              <w:rPr>
                <w:rFonts w:ascii="Angsana New" w:hAnsi="Angsana New"/>
                <w:color w:val="000000"/>
                <w:spacing w:val="-2"/>
                <w:sz w:val="28"/>
                <w:cs/>
              </w:rPr>
              <w:t>สถาบันการศึกษาต้องมีการเรียน การปฏิบัติการ วัสดุอุปกรณ์การเรียนการสอน และแหล่งบริการข้อมูลทางวิชาการ ให้สอดคล้องกับ</w:t>
            </w:r>
            <w:r w:rsidRPr="002626CC">
              <w:rPr>
                <w:rFonts w:ascii="Angsana New" w:hAnsi="Angsana New"/>
                <w:color w:val="000000"/>
                <w:spacing w:val="-2"/>
                <w:sz w:val="28"/>
                <w:cs/>
              </w:rPr>
              <w:br/>
              <w:t>องค์ความรู้ในสาขาวิชาชีพวิศวกรรมควบคุมที่ขอรับรอง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E2F0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1EA" w14:textId="77777777" w:rsidR="002626CC" w:rsidRPr="002626CC" w:rsidRDefault="002626CC" w:rsidP="002626CC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A3F" w14:textId="7E6D2ABB" w:rsidR="002626CC" w:rsidRPr="002626CC" w:rsidRDefault="002626CC" w:rsidP="002626CC">
            <w:pPr>
              <w:spacing w:line="320" w:lineRule="exact"/>
              <w:rPr>
                <w:rFonts w:ascii="Angsana New" w:hAnsi="Angsana New"/>
                <w:sz w:val="28"/>
              </w:rPr>
            </w:pPr>
          </w:p>
        </w:tc>
      </w:tr>
    </w:tbl>
    <w:p w14:paraId="1CE0B602" w14:textId="2F9C81B5" w:rsidR="002108F9" w:rsidRPr="00EE1D9F" w:rsidRDefault="00EE1D9F" w:rsidP="002108F9">
      <w:pPr>
        <w:rPr>
          <w:rFonts w:ascii="Angsana New" w:hAnsi="Angsana New"/>
          <w:b/>
          <w:bCs/>
          <w:sz w:val="36"/>
          <w:szCs w:val="36"/>
        </w:rPr>
      </w:pPr>
      <w:r w:rsidRPr="00EE1D9F">
        <w:rPr>
          <w:rFonts w:ascii="Angsana New" w:hAnsi="Angsana New"/>
          <w:b/>
          <w:bCs/>
          <w:color w:val="000000"/>
          <w:sz w:val="32"/>
          <w:szCs w:val="32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EE1D9F">
        <w:rPr>
          <w:rFonts w:ascii="Angsana New" w:hAnsi="Angsana New"/>
          <w:b/>
          <w:bCs/>
          <w:color w:val="000000"/>
          <w:sz w:val="32"/>
          <w:szCs w:val="32"/>
        </w:rPr>
        <w:t xml:space="preserve"> </w:t>
      </w:r>
      <w:r w:rsidRPr="00EE1D9F">
        <w:rPr>
          <w:rFonts w:ascii="Angsana New" w:eastAsia="Calibri" w:hAnsi="Angsana New"/>
          <w:b/>
          <w:bCs/>
          <w:color w:val="0033CC"/>
          <w:sz w:val="32"/>
          <w:szCs w:val="32"/>
          <w:cs/>
        </w:rPr>
        <w:t>(ขอให้ใส่เครื่องหมาย</w:t>
      </w:r>
      <w:r w:rsidRPr="00EE1D9F">
        <w:rPr>
          <w:rFonts w:ascii="Angsana New" w:eastAsia="Calibri" w:hAnsi="Angsana New"/>
          <w:b/>
          <w:bCs/>
          <w:color w:val="0033CC"/>
          <w:sz w:val="32"/>
          <w:szCs w:val="32"/>
        </w:rPr>
        <w:t xml:space="preserve"> </w:t>
      </w:r>
      <w:r w:rsidRPr="00EE1D9F">
        <w:rPr>
          <w:rFonts w:ascii="Angsana New" w:eastAsia="Calibri" w:hAnsi="Angsana New"/>
          <w:b/>
          <w:bCs/>
          <w:color w:val="0033CC"/>
          <w:sz w:val="32"/>
          <w:szCs w:val="32"/>
        </w:rPr>
        <w:sym w:font="Wingdings 2" w:char="F050"/>
      </w:r>
      <w:r w:rsidRPr="00EE1D9F">
        <w:rPr>
          <w:rFonts w:ascii="Angsana New" w:eastAsia="Calibri" w:hAnsi="Angsana New"/>
          <w:b/>
          <w:bCs/>
          <w:color w:val="0033CC"/>
          <w:sz w:val="32"/>
          <w:szCs w:val="32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5738" w:type="dxa"/>
        <w:tblInd w:w="-147" w:type="dxa"/>
        <w:tblLook w:val="04A0" w:firstRow="1" w:lastRow="0" w:firstColumn="1" w:lastColumn="0" w:noHBand="0" w:noVBand="1"/>
      </w:tblPr>
      <w:tblGrid>
        <w:gridCol w:w="705"/>
        <w:gridCol w:w="3690"/>
        <w:gridCol w:w="1134"/>
        <w:gridCol w:w="2551"/>
        <w:gridCol w:w="1276"/>
        <w:gridCol w:w="1134"/>
        <w:gridCol w:w="1138"/>
        <w:gridCol w:w="1134"/>
        <w:gridCol w:w="2976"/>
      </w:tblGrid>
      <w:tr w:rsidR="000317A1" w:rsidRPr="00FE7077" w14:paraId="075A70B6" w14:textId="77777777" w:rsidTr="00527077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2C107E04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  <w:vAlign w:val="center"/>
          </w:tcPr>
          <w:p w14:paraId="0FBF2776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359A2B3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10C375C9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รายวิชาที่ขอเทียบ</w:t>
            </w: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FE707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358A61CF" w14:textId="60050B7F" w:rsidR="000317A1" w:rsidRPr="00FE7077" w:rsidRDefault="00127AAB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 w:rsidR="000317A1"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18D7081C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C5EDFB5" w14:textId="77777777" w:rsidR="000317A1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  <w:p w14:paraId="2EB8EBCF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ตามเกณฑ์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14:paraId="073B41DD" w14:textId="77777777" w:rsidR="000317A1" w:rsidRPr="00615731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5731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0317A1" w:rsidRPr="00FE7077" w14:paraId="078F4621" w14:textId="77777777" w:rsidTr="00527077">
        <w:tc>
          <w:tcPr>
            <w:tcW w:w="705" w:type="dxa"/>
            <w:vMerge/>
            <w:vAlign w:val="center"/>
          </w:tcPr>
          <w:p w14:paraId="33A2BD26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90" w:type="dxa"/>
            <w:vMerge/>
            <w:vAlign w:val="center"/>
          </w:tcPr>
          <w:p w14:paraId="053F3C24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65F2E2AE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31EF107E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B587F1A" w14:textId="77777777" w:rsidR="000317A1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4D10CD4E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A10068" w14:textId="77777777" w:rsidR="000317A1" w:rsidRPr="00B65B2C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5B2C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</w:p>
          <w:p w14:paraId="73994BCD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5B2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8" w:type="dxa"/>
            <w:vMerge/>
            <w:vAlign w:val="center"/>
          </w:tcPr>
          <w:p w14:paraId="5AFDF640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BDCDBFA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42EFE0C9" w14:textId="77777777" w:rsidR="000317A1" w:rsidRPr="00615731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57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61573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ระบุเลขหน้าของเอกสารที่ใช้อ้างอิง)</w:t>
            </w:r>
          </w:p>
        </w:tc>
      </w:tr>
      <w:tr w:rsidR="000317A1" w:rsidRPr="00FE7077" w14:paraId="0B6661F7" w14:textId="77777777" w:rsidTr="00527077">
        <w:tc>
          <w:tcPr>
            <w:tcW w:w="705" w:type="dxa"/>
            <w:tcBorders>
              <w:bottom w:val="nil"/>
            </w:tcBorders>
            <w:vAlign w:val="center"/>
          </w:tcPr>
          <w:p w14:paraId="1E8221ED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07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FE707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14:paraId="015C54F2" w14:textId="77777777" w:rsidR="000317A1" w:rsidRPr="00FE7077" w:rsidRDefault="000317A1" w:rsidP="005270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07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องค์ความรู้พื้นฐานทางวิทยาศาสตร์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338534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298A0C10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FFD7D88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AC59B55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79E4C5F2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88ACC59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FCE60DA" w14:textId="77777777" w:rsidR="000317A1" w:rsidRPr="00541DF8" w:rsidRDefault="000317A1" w:rsidP="005270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1DF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ส่วนที่ 3 ตารางที่ 1 และ ตารางที่ 2</w:t>
            </w:r>
          </w:p>
        </w:tc>
      </w:tr>
      <w:tr w:rsidR="000317A1" w:rsidRPr="005E32BE" w14:paraId="4EEF6F2B" w14:textId="77777777" w:rsidTr="00527077">
        <w:tc>
          <w:tcPr>
            <w:tcW w:w="705" w:type="dxa"/>
            <w:vMerge w:val="restart"/>
            <w:tcBorders>
              <w:top w:val="nil"/>
            </w:tcBorders>
          </w:tcPr>
          <w:p w14:paraId="71C9013E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741906C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1.1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ฟิสิกส์บนพื้นฐานของแคลคูลัส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394E6477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COE111</w:t>
            </w: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0F70EBEC" w14:textId="77777777" w:rsidR="000317A1" w:rsidRPr="0031769B" w:rsidRDefault="000317A1" w:rsidP="00527077">
            <w:pPr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Physics 1</w:t>
            </w: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7A17632B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3(3-0-6)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E446FCA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</w:rPr>
            </w:pPr>
            <w:r w:rsidRPr="0031769B"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>3</w:t>
            </w:r>
          </w:p>
        </w:tc>
        <w:tc>
          <w:tcPr>
            <w:tcW w:w="1138" w:type="dxa"/>
            <w:tcBorders>
              <w:top w:val="nil"/>
              <w:bottom w:val="dotted" w:sz="4" w:space="0" w:color="auto"/>
            </w:tcBorders>
            <w:vAlign w:val="center"/>
          </w:tcPr>
          <w:p w14:paraId="52818C4C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4EF01973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sym w:font="Wingdings 2" w:char="F050"/>
            </w:r>
          </w:p>
        </w:tc>
        <w:tc>
          <w:tcPr>
            <w:tcW w:w="2976" w:type="dxa"/>
            <w:tcBorders>
              <w:top w:val="nil"/>
              <w:bottom w:val="dotted" w:sz="4" w:space="0" w:color="auto"/>
            </w:tcBorders>
          </w:tcPr>
          <w:p w14:paraId="6C0D2272" w14:textId="77777777" w:rsidR="000317A1" w:rsidRPr="0031769B" w:rsidRDefault="000317A1" w:rsidP="00527077">
            <w:pPr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>ส่วนที่ 3 หน้า 9</w:t>
            </w:r>
            <w:r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 xml:space="preserve"> และ หน้า 15</w:t>
            </w:r>
          </w:p>
        </w:tc>
      </w:tr>
      <w:tr w:rsidR="000317A1" w:rsidRPr="00FE7077" w14:paraId="7442C314" w14:textId="77777777" w:rsidTr="00527077">
        <w:tc>
          <w:tcPr>
            <w:tcW w:w="705" w:type="dxa"/>
            <w:vMerge/>
            <w:vAlign w:val="center"/>
          </w:tcPr>
          <w:p w14:paraId="528892EC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C793A74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1.2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เคมี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1C4625D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55FE44AE" w14:textId="77777777" w:rsidR="000317A1" w:rsidRPr="0031769B" w:rsidRDefault="000317A1" w:rsidP="00527077">
            <w:pPr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169D9836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6E510A8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</w:tcBorders>
          </w:tcPr>
          <w:p w14:paraId="0CBCC9FC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419D90EE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</w:tcBorders>
          </w:tcPr>
          <w:p w14:paraId="54CDBFC5" w14:textId="77777777" w:rsidR="000317A1" w:rsidRPr="0031769B" w:rsidRDefault="000317A1" w:rsidP="00527077">
            <w:pPr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</w:tr>
      <w:tr w:rsidR="000317A1" w:rsidRPr="00FE7077" w14:paraId="60257324" w14:textId="77777777" w:rsidTr="00527077">
        <w:tc>
          <w:tcPr>
            <w:tcW w:w="705" w:type="dxa"/>
            <w:vMerge/>
            <w:vAlign w:val="center"/>
          </w:tcPr>
          <w:p w14:paraId="4042C04A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BD7B19F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1.3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คณิตศาสตร์เชิงวิศวกรรม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C5F953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FAD9D1" w14:textId="77777777" w:rsidR="000317A1" w:rsidRPr="0031769B" w:rsidRDefault="000317A1" w:rsidP="00527077">
            <w:pPr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82F9B9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B2FD07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3A1F90B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DBEC71" w14:textId="77777777" w:rsidR="000317A1" w:rsidRPr="0031769B" w:rsidRDefault="000317A1" w:rsidP="00527077">
            <w:pPr>
              <w:jc w:val="center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B0A95E5" w14:textId="77777777" w:rsidR="000317A1" w:rsidRPr="0031769B" w:rsidRDefault="000317A1" w:rsidP="00527077">
            <w:pPr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</w:p>
        </w:tc>
      </w:tr>
      <w:tr w:rsidR="000317A1" w:rsidRPr="00FE7077" w14:paraId="290B332B" w14:textId="77777777" w:rsidTr="00527077">
        <w:tc>
          <w:tcPr>
            <w:tcW w:w="705" w:type="dxa"/>
            <w:tcBorders>
              <w:bottom w:val="nil"/>
            </w:tcBorders>
          </w:tcPr>
          <w:p w14:paraId="17BF1D26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07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2.</w:t>
            </w:r>
          </w:p>
        </w:tc>
        <w:tc>
          <w:tcPr>
            <w:tcW w:w="3690" w:type="dxa"/>
            <w:tcBorders>
              <w:bottom w:val="nil"/>
            </w:tcBorders>
          </w:tcPr>
          <w:p w14:paraId="19CDF1F4" w14:textId="77777777" w:rsidR="000317A1" w:rsidRPr="00FE7077" w:rsidRDefault="000317A1" w:rsidP="005270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07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  <w:tc>
          <w:tcPr>
            <w:tcW w:w="1134" w:type="dxa"/>
            <w:tcBorders>
              <w:bottom w:val="nil"/>
            </w:tcBorders>
          </w:tcPr>
          <w:p w14:paraId="0CC7EB7F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CA2100C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4E7CF2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E1C08A2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14841BF3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B30FEBD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1A95AC0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7A1" w:rsidRPr="00FE7077" w14:paraId="27F2EE47" w14:textId="77777777" w:rsidTr="00527077">
        <w:tc>
          <w:tcPr>
            <w:tcW w:w="705" w:type="dxa"/>
            <w:vMerge w:val="restart"/>
            <w:tcBorders>
              <w:top w:val="nil"/>
            </w:tcBorders>
          </w:tcPr>
          <w:p w14:paraId="2DB6D409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59F127D2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2.1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ความเข้าใจและความสามารถในการถอดความหมายจากแบบทางวิศวกรรม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91993B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3B01C29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63545C9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4C2F148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14:paraId="25AF3904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E2B0A78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643D8A63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7A1" w:rsidRPr="00FE7077" w14:paraId="40EA00D0" w14:textId="77777777" w:rsidTr="00527077">
        <w:tc>
          <w:tcPr>
            <w:tcW w:w="705" w:type="dxa"/>
            <w:vMerge/>
            <w:vAlign w:val="center"/>
          </w:tcPr>
          <w:p w14:paraId="2DABEC5E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7978C12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2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.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2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วัสดุวิศวกรรม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551AD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7B2A19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0AC92B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4200F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FDEA415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49A227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2DE9AEB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7A1" w:rsidRPr="00FE7077" w14:paraId="72A5D499" w14:textId="77777777" w:rsidTr="00527077">
        <w:tc>
          <w:tcPr>
            <w:tcW w:w="705" w:type="dxa"/>
            <w:vMerge/>
            <w:vAlign w:val="center"/>
          </w:tcPr>
          <w:p w14:paraId="6C2E046D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C6CB3C6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2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.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3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พื้นฐานกลศาสตร์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39753E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4539BDA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8EA2E2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0B83C7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9CB54AA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7BE2D7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3BA06DA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7A1" w:rsidRPr="00FE7077" w14:paraId="28A25330" w14:textId="77777777" w:rsidTr="00527077">
        <w:tc>
          <w:tcPr>
            <w:tcW w:w="705" w:type="dxa"/>
            <w:vMerge/>
            <w:vAlign w:val="center"/>
          </w:tcPr>
          <w:p w14:paraId="5ED9F800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B0C131B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2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.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4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ทฤษฎีวงจรไฟฟ้า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45DD5B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49D14A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EEC691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449BD6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C1B67EA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6E498F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08CCB6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7A1" w:rsidRPr="00FE7077" w14:paraId="5E9905B4" w14:textId="77777777" w:rsidTr="00527077">
        <w:tc>
          <w:tcPr>
            <w:tcW w:w="705" w:type="dxa"/>
            <w:vMerge/>
            <w:vAlign w:val="center"/>
          </w:tcPr>
          <w:p w14:paraId="765E0FA8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18B9B37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2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.5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สนามแม่เหล็กไฟฟ้า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CE5822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17F150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913F30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31E5F6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74FD9D2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423C2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5BC947A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7A1" w:rsidRPr="00FE7077" w14:paraId="413CD39C" w14:textId="77777777" w:rsidTr="00527077">
        <w:tc>
          <w:tcPr>
            <w:tcW w:w="705" w:type="dxa"/>
            <w:vMerge/>
            <w:vAlign w:val="center"/>
          </w:tcPr>
          <w:p w14:paraId="2F7CAE1F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D30AC08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</w:rPr>
              <w:t>2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.6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อุปกรณ์และวงจรอิเล็กทรอนิกส์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br/>
              <w:t>แบบแอนะล็อกและดิจิทัล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44A7C4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7E4E384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F92C93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2FD35A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1CBF644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B36EFC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6B5A30C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7A1" w:rsidRPr="00FE7077" w14:paraId="162CECF9" w14:textId="77777777" w:rsidTr="00527077">
        <w:tc>
          <w:tcPr>
            <w:tcW w:w="705" w:type="dxa"/>
            <w:vMerge/>
            <w:vAlign w:val="center"/>
          </w:tcPr>
          <w:p w14:paraId="558ECFC0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2C4EEE9" w14:textId="77777777" w:rsidR="000317A1" w:rsidRPr="0031769B" w:rsidRDefault="000317A1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2.7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การโปรแกรมคอมพิวเตอร์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0E4BA5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78BB1B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AEBD33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CFE76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8DA996F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3D0361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0B761BB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17A1" w:rsidRPr="00FE7077" w14:paraId="7D4BB36C" w14:textId="77777777" w:rsidTr="00527077">
        <w:tc>
          <w:tcPr>
            <w:tcW w:w="705" w:type="dxa"/>
            <w:tcBorders>
              <w:bottom w:val="nil"/>
            </w:tcBorders>
          </w:tcPr>
          <w:p w14:paraId="548BBC1D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07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</w:t>
            </w:r>
          </w:p>
        </w:tc>
        <w:tc>
          <w:tcPr>
            <w:tcW w:w="3690" w:type="dxa"/>
            <w:tcBorders>
              <w:bottom w:val="nil"/>
            </w:tcBorders>
          </w:tcPr>
          <w:p w14:paraId="0FBC7799" w14:textId="77777777" w:rsidR="000317A1" w:rsidRPr="00FE7077" w:rsidRDefault="000317A1" w:rsidP="0052707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องค์ความรู้เฉพาะทางวิศวกรรม</w:t>
            </w:r>
          </w:p>
          <w:p w14:paraId="4C44D64A" w14:textId="77777777" w:rsidR="000317A1" w:rsidRPr="00FE7077" w:rsidRDefault="000317A1" w:rsidP="005270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077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งานไฟฟ้ากำลัง</w:t>
            </w:r>
          </w:p>
        </w:tc>
        <w:tc>
          <w:tcPr>
            <w:tcW w:w="1134" w:type="dxa"/>
            <w:tcBorders>
              <w:bottom w:val="nil"/>
            </w:tcBorders>
          </w:tcPr>
          <w:p w14:paraId="07DDA715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D5F8E12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5DA2048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C153889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25269319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3E5E9D1" w14:textId="77777777" w:rsidR="000317A1" w:rsidRPr="00FE7077" w:rsidRDefault="000317A1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3647D88F" w14:textId="77777777" w:rsidR="000317A1" w:rsidRPr="00FE7077" w:rsidRDefault="000317A1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7D64" w:rsidRPr="00FE7077" w14:paraId="45428AAD" w14:textId="77777777" w:rsidTr="00527077">
        <w:tc>
          <w:tcPr>
            <w:tcW w:w="705" w:type="dxa"/>
            <w:vMerge w:val="restart"/>
            <w:tcBorders>
              <w:top w:val="nil"/>
            </w:tcBorders>
          </w:tcPr>
          <w:p w14:paraId="5C2F2F64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193A0498" w14:textId="77777777" w:rsidR="00D97D64" w:rsidRPr="0031769B" w:rsidRDefault="00D97D64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3.1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การผลิต ส่งจ่าย จำหน่ายและการใช้งานของกำลังไฟฟ้า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1CEF8F5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C31C29E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C040BA6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3FE0DB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14:paraId="27A20DA6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EF255DA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01D436AF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7D64" w:rsidRPr="00FE7077" w14:paraId="3D0A8112" w14:textId="77777777" w:rsidTr="00527077">
        <w:tc>
          <w:tcPr>
            <w:tcW w:w="705" w:type="dxa"/>
            <w:vMerge/>
          </w:tcPr>
          <w:p w14:paraId="24CEE40C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00F58A2" w14:textId="77777777" w:rsidR="00D97D64" w:rsidRPr="0031769B" w:rsidRDefault="00D97D64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3.2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การแปลงรูปกำลังไฟฟ้า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C80223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06D6E7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6F1BC2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88B207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8227423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CE2208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AFC5309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7D64" w:rsidRPr="00FE7077" w14:paraId="77127648" w14:textId="77777777" w:rsidTr="00527077">
        <w:tc>
          <w:tcPr>
            <w:tcW w:w="705" w:type="dxa"/>
            <w:vMerge/>
          </w:tcPr>
          <w:p w14:paraId="570672AB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D69EFE0" w14:textId="77777777" w:rsidR="00D97D64" w:rsidRPr="0031769B" w:rsidRDefault="00D97D64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3.3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การกักเก็บพลังงาน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24317A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8AEBA4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7EAFA4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252833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A843606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1943A6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D44E503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7D64" w:rsidRPr="00FE7077" w14:paraId="099C7278" w14:textId="77777777" w:rsidTr="00527077">
        <w:tc>
          <w:tcPr>
            <w:tcW w:w="705" w:type="dxa"/>
            <w:vMerge/>
          </w:tcPr>
          <w:p w14:paraId="1A50B254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4D5F1E5" w14:textId="77777777" w:rsidR="00D97D64" w:rsidRPr="0031769B" w:rsidRDefault="00D97D64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3.4</w:t>
            </w:r>
            <w:r w:rsidRPr="0031769B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ab/>
              <w:t>ข้อพึงปฏิบัติมาตรฐาน และความปลอดภัยในการออกแบบและติดตั้งทางไฟฟ้า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ADAC91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7C2105E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FAA9E2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5424BB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0120DC7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A737BA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D11A965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7D64" w:rsidRPr="00FE7077" w14:paraId="7A6FF701" w14:textId="77777777" w:rsidTr="00527077">
        <w:tc>
          <w:tcPr>
            <w:tcW w:w="705" w:type="dxa"/>
            <w:vMerge/>
          </w:tcPr>
          <w:p w14:paraId="51E012DA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C4003F3" w14:textId="77777777" w:rsidR="00D97D64" w:rsidRPr="0031769B" w:rsidRDefault="00D97D64" w:rsidP="00527077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 xml:space="preserve">3.5 </w:t>
            </w:r>
            <w:r w:rsidRPr="00420847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สัญญาณและระบบ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E43114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3BC81F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7930C4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50B16F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5B3CE2F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F9B944" w14:textId="77777777" w:rsidR="00D97D64" w:rsidRPr="00FE7077" w:rsidRDefault="00D97D64" w:rsidP="0052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0453787" w14:textId="77777777" w:rsidR="00D97D64" w:rsidRPr="00FE7077" w:rsidRDefault="00D97D64" w:rsidP="005270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BF9D6A2" w14:textId="77777777" w:rsidR="00D97D64" w:rsidRDefault="00D97D64"/>
    <w:p w14:paraId="4FA7912B" w14:textId="77777777" w:rsidR="00D97D64" w:rsidRDefault="00D97D64"/>
    <w:p w14:paraId="3FE8E122" w14:textId="77777777" w:rsidR="00D97D64" w:rsidRDefault="00D97D64"/>
    <w:p w14:paraId="12DCFA9C" w14:textId="77777777" w:rsidR="00D97D64" w:rsidRDefault="00D97D64"/>
    <w:tbl>
      <w:tblPr>
        <w:tblStyle w:val="TableGrid"/>
        <w:tblW w:w="15738" w:type="dxa"/>
        <w:tblInd w:w="-147" w:type="dxa"/>
        <w:tblLook w:val="04A0" w:firstRow="1" w:lastRow="0" w:firstColumn="1" w:lastColumn="0" w:noHBand="0" w:noVBand="1"/>
      </w:tblPr>
      <w:tblGrid>
        <w:gridCol w:w="705"/>
        <w:gridCol w:w="3690"/>
        <w:gridCol w:w="1134"/>
        <w:gridCol w:w="2551"/>
        <w:gridCol w:w="1276"/>
        <w:gridCol w:w="1134"/>
        <w:gridCol w:w="1138"/>
        <w:gridCol w:w="1134"/>
        <w:gridCol w:w="2976"/>
      </w:tblGrid>
      <w:tr w:rsidR="00D97D64" w:rsidRPr="00615731" w14:paraId="64F0EC54" w14:textId="77777777" w:rsidTr="00F0054C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75360F56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  <w:vAlign w:val="center"/>
          </w:tcPr>
          <w:p w14:paraId="35F745A9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A384221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0B4DCEBF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รายวิชาที่ขอเทียบ</w:t>
            </w: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FE707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4301384C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20D99D51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77500DE" w14:textId="77777777" w:rsidR="00D97D64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  <w:p w14:paraId="3EAF39B0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E7077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ตามเกณฑ์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14:paraId="6344E423" w14:textId="77777777" w:rsidR="00D97D64" w:rsidRPr="00615731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15731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D97D64" w:rsidRPr="00615731" w14:paraId="071E96CC" w14:textId="77777777" w:rsidTr="00F0054C">
        <w:tc>
          <w:tcPr>
            <w:tcW w:w="705" w:type="dxa"/>
            <w:vMerge/>
            <w:vAlign w:val="center"/>
          </w:tcPr>
          <w:p w14:paraId="09A735A6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90" w:type="dxa"/>
            <w:vMerge/>
            <w:vAlign w:val="center"/>
          </w:tcPr>
          <w:p w14:paraId="6EC1E0B1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1ED5D9C5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0D100A99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B73539E" w14:textId="77777777" w:rsidR="00D97D64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525BAB8A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D0B07D" w14:textId="77777777" w:rsidR="00D97D64" w:rsidRPr="00B65B2C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5B2C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</w:p>
          <w:p w14:paraId="5E0F7FB4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5B2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8" w:type="dxa"/>
            <w:vMerge/>
            <w:vAlign w:val="center"/>
          </w:tcPr>
          <w:p w14:paraId="13A3037F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FC9D036" w14:textId="77777777" w:rsidR="00D97D64" w:rsidRPr="00FE7077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C45A6D9" w14:textId="77777777" w:rsidR="00D97D64" w:rsidRPr="00615731" w:rsidRDefault="00D97D64" w:rsidP="00F0054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573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61573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ระบุเลขหน้าของเอกสารที่ใช้อ้างอิง)</w:t>
            </w:r>
          </w:p>
        </w:tc>
      </w:tr>
      <w:tr w:rsidR="00D97D64" w:rsidRPr="00FE7077" w14:paraId="3394A9F0" w14:textId="77777777" w:rsidTr="00527077">
        <w:tc>
          <w:tcPr>
            <w:tcW w:w="705" w:type="dxa"/>
            <w:vMerge w:val="restart"/>
          </w:tcPr>
          <w:p w14:paraId="7C33C4B6" w14:textId="77777777" w:rsidR="00D97D64" w:rsidRPr="00FE7077" w:rsidRDefault="00D97D64" w:rsidP="003E00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690E81BC" w14:textId="08AAB288" w:rsidR="00D97D64" w:rsidRDefault="00D97D64" w:rsidP="003E00A4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>3.6 การแปลงรูปพลังงานไฟฟ้าเชิงกล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9400CE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4EFD42D" w14:textId="77777777" w:rsidR="00D97D64" w:rsidRPr="00FE7077" w:rsidRDefault="00D97D64" w:rsidP="003E00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AB8734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6ED351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0ADCD54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AACF94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1EA4638" w14:textId="77777777" w:rsidR="00D97D64" w:rsidRPr="00FE7077" w:rsidRDefault="00D97D64" w:rsidP="003E00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7D64" w:rsidRPr="00FE7077" w14:paraId="60D4C668" w14:textId="77777777" w:rsidTr="00527077">
        <w:tc>
          <w:tcPr>
            <w:tcW w:w="705" w:type="dxa"/>
            <w:vMerge/>
          </w:tcPr>
          <w:p w14:paraId="6ABFD488" w14:textId="77777777" w:rsidR="00D97D64" w:rsidRPr="00FE7077" w:rsidRDefault="00D97D64" w:rsidP="003E00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5C49630F" w14:textId="178FC2EE" w:rsidR="00D97D64" w:rsidRDefault="00D97D64" w:rsidP="003E00A4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>3.7 ก</w:t>
            </w:r>
            <w:r w:rsidRPr="00420847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ารวัดและเครื่องมือวัดทางไฟฟ้า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6A27BF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1837014" w14:textId="77777777" w:rsidR="00D97D64" w:rsidRPr="00FE7077" w:rsidRDefault="00D97D64" w:rsidP="003E00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6F70C1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456C83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260B39C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D72F3B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43BAFD1" w14:textId="77777777" w:rsidR="00D97D64" w:rsidRPr="00FE7077" w:rsidRDefault="00D97D64" w:rsidP="003E00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7D64" w:rsidRPr="00FE7077" w14:paraId="49ECF7E7" w14:textId="77777777" w:rsidTr="00527077">
        <w:tc>
          <w:tcPr>
            <w:tcW w:w="705" w:type="dxa"/>
            <w:vMerge/>
          </w:tcPr>
          <w:p w14:paraId="03CF0BDC" w14:textId="77777777" w:rsidR="00D97D64" w:rsidRPr="00FE7077" w:rsidRDefault="00D97D64" w:rsidP="003E00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906981E" w14:textId="3EC8EDEC" w:rsidR="00D97D64" w:rsidRDefault="00D97D64" w:rsidP="003E00A4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>3.8 ระบบควบคุม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67C48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CDAB7A4" w14:textId="77777777" w:rsidR="00D97D64" w:rsidRPr="00FE7077" w:rsidRDefault="00D97D64" w:rsidP="003E00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C3CE1E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72FF0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386D843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236685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420D08A" w14:textId="77777777" w:rsidR="00D97D64" w:rsidRPr="00FE7077" w:rsidRDefault="00D97D64" w:rsidP="003E00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7D64" w:rsidRPr="00FE7077" w14:paraId="6453AE03" w14:textId="77777777" w:rsidTr="00527077">
        <w:tc>
          <w:tcPr>
            <w:tcW w:w="705" w:type="dxa"/>
            <w:vMerge/>
          </w:tcPr>
          <w:p w14:paraId="3608EF3F" w14:textId="77777777" w:rsidR="00D97D64" w:rsidRPr="00FE7077" w:rsidRDefault="00D97D64" w:rsidP="003E00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FCF01B5" w14:textId="3D5C4FAD" w:rsidR="00D97D64" w:rsidRDefault="00D97D64" w:rsidP="003E00A4">
            <w:pPr>
              <w:ind w:left="332" w:hanging="332"/>
              <w:rPr>
                <w:rFonts w:ascii="TH SarabunPSK" w:eastAsia="Calibri" w:hAnsi="TH SarabunPSK" w:cs="TH SarabunPSK"/>
                <w:color w:val="0033CC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33CC"/>
                <w:sz w:val="28"/>
                <w:cs/>
              </w:rPr>
              <w:t xml:space="preserve">3.9 </w:t>
            </w:r>
            <w:r w:rsidRPr="00031B15">
              <w:rPr>
                <w:rFonts w:ascii="TH SarabunPSK" w:eastAsia="Calibri" w:hAnsi="TH SarabunPSK" w:cs="TH SarabunPSK"/>
                <w:color w:val="0033CC"/>
                <w:sz w:val="28"/>
                <w:cs/>
              </w:rPr>
              <w:t>เทคโนโลยีการสื่อสาร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812A9D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4C82CE" w14:textId="77777777" w:rsidR="00D97D64" w:rsidRPr="00FE7077" w:rsidRDefault="00D97D64" w:rsidP="003E00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42F466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A6C58C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2F55331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8555A4" w14:textId="77777777" w:rsidR="00D97D64" w:rsidRPr="00FE7077" w:rsidRDefault="00D97D64" w:rsidP="003E00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E33626D" w14:textId="77777777" w:rsidR="00D97D64" w:rsidRPr="00FE7077" w:rsidRDefault="00D97D64" w:rsidP="003E00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761067F" w14:textId="162F189D" w:rsidR="00BC100C" w:rsidRPr="00FD5601" w:rsidRDefault="00BC100C" w:rsidP="00A96757">
      <w:pPr>
        <w:tabs>
          <w:tab w:val="left" w:pos="13500"/>
        </w:tabs>
        <w:spacing w:before="120"/>
        <w:ind w:left="1134" w:hanging="1134"/>
        <w:rPr>
          <w:rFonts w:ascii="TH SarabunPSK" w:eastAsia="Calibri" w:hAnsi="TH SarabunPSK" w:cs="TH SarabunPSK"/>
          <w:b/>
          <w:bCs/>
          <w:color w:val="0033CC"/>
          <w:sz w:val="30"/>
          <w:szCs w:val="30"/>
        </w:rPr>
      </w:pPr>
      <w:r w:rsidRPr="002525D4">
        <w:rPr>
          <w:rFonts w:ascii="TH SarabunPSK" w:eastAsia="Calibri" w:hAnsi="TH SarabunPSK" w:cs="TH SarabunPSK"/>
          <w:b/>
          <w:bCs/>
          <w:color w:val="0033CC"/>
          <w:sz w:val="30"/>
          <w:szCs w:val="30"/>
          <w:u w:val="thick"/>
          <w:cs/>
        </w:rPr>
        <w:t>คำแนะนำ</w:t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 xml:space="preserve"> </w:t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</w:rPr>
        <w:t xml:space="preserve">: </w:t>
      </w:r>
      <w:r w:rsidR="00D64E65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ab/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>ช่ององค์ความรู้</w:t>
      </w:r>
      <w:r>
        <w:rPr>
          <w:rFonts w:ascii="TH SarabunPSK" w:eastAsia="Calibri" w:hAnsi="TH SarabunPSK" w:cs="TH SarabunPSK" w:hint="cs"/>
          <w:b/>
          <w:bCs/>
          <w:color w:val="0033CC"/>
          <w:sz w:val="30"/>
          <w:szCs w:val="30"/>
          <w:cs/>
        </w:rPr>
        <w:t xml:space="preserve">ที่สภาวิศวกรกำหนด </w:t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>สถาบันการศึกษาสามารถ</w:t>
      </w:r>
      <w:r>
        <w:rPr>
          <w:rFonts w:ascii="TH SarabunPSK" w:eastAsia="Calibri" w:hAnsi="TH SarabunPSK" w:cs="TH SarabunPSK" w:hint="cs"/>
          <w:b/>
          <w:bCs/>
          <w:color w:val="0033CC"/>
          <w:sz w:val="30"/>
          <w:szCs w:val="30"/>
          <w:cs/>
        </w:rPr>
        <w:t>ปรับปรุง</w:t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>แก้ไขตามระเบียบองค์ความรู้ที่</w:t>
      </w:r>
      <w:r>
        <w:rPr>
          <w:rFonts w:ascii="TH SarabunPSK" w:eastAsia="Calibri" w:hAnsi="TH SarabunPSK" w:cs="TH SarabunPSK" w:hint="cs"/>
          <w:b/>
          <w:bCs/>
          <w:color w:val="0033CC"/>
          <w:sz w:val="30"/>
          <w:szCs w:val="30"/>
          <w:cs/>
        </w:rPr>
        <w:t>เลือกมาใช้เปรียบเทียบกับรายวิชาในหลักสูตร</w:t>
      </w:r>
      <w:r w:rsidR="00513838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br/>
      </w:r>
      <w:r>
        <w:rPr>
          <w:rFonts w:ascii="TH SarabunPSK" w:eastAsia="Calibri" w:hAnsi="TH SarabunPSK" w:cs="TH SarabunPSK" w:hint="cs"/>
          <w:b/>
          <w:bCs/>
          <w:color w:val="0033CC"/>
          <w:sz w:val="30"/>
          <w:szCs w:val="30"/>
          <w:cs/>
        </w:rPr>
        <w:t xml:space="preserve">ระหว่าง </w:t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>ระเบียบคณะกรรมการสภาวิศวกร ว่าด้วยองค์ความรู้ฯ พ.ศ. 256</w:t>
      </w:r>
      <w:r>
        <w:rPr>
          <w:rFonts w:ascii="TH SarabunPSK" w:eastAsia="Calibri" w:hAnsi="TH SarabunPSK" w:cs="TH SarabunPSK" w:hint="cs"/>
          <w:b/>
          <w:bCs/>
          <w:color w:val="0033CC"/>
          <w:sz w:val="30"/>
          <w:szCs w:val="30"/>
          <w:cs/>
        </w:rPr>
        <w:t>5</w:t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 xml:space="preserve"> </w:t>
      </w:r>
      <w:r w:rsidRPr="009C7CB3">
        <w:rPr>
          <w:rFonts w:ascii="TH SarabunPSK" w:eastAsia="Calibri" w:hAnsi="TH SarabunPSK" w:cs="TH SarabunPSK"/>
          <w:b/>
          <w:bCs/>
          <w:color w:val="0033CC"/>
          <w:sz w:val="30"/>
          <w:szCs w:val="30"/>
          <w:u w:val="single"/>
          <w:cs/>
        </w:rPr>
        <w:t>หรือ</w:t>
      </w:r>
      <w:r>
        <w:rPr>
          <w:rFonts w:ascii="TH SarabunPSK" w:eastAsia="Calibri" w:hAnsi="TH SarabunPSK" w:cs="TH SarabunPSK" w:hint="cs"/>
          <w:b/>
          <w:bCs/>
          <w:color w:val="0033CC"/>
          <w:sz w:val="30"/>
          <w:szCs w:val="30"/>
          <w:cs/>
        </w:rPr>
        <w:t xml:space="preserve"> </w:t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 xml:space="preserve">ระเบียบคณะกรรมการสภาวิศวกร ว่าด้วยองค์ความรู้ฯ </w:t>
      </w:r>
      <w:r>
        <w:rPr>
          <w:rFonts w:ascii="TH SarabunPSK" w:eastAsia="Calibri" w:hAnsi="TH SarabunPSK" w:cs="TH SarabunPSK" w:hint="cs"/>
          <w:b/>
          <w:bCs/>
          <w:color w:val="0033CC"/>
          <w:sz w:val="30"/>
          <w:szCs w:val="30"/>
          <w:cs/>
        </w:rPr>
        <w:t xml:space="preserve">(ฉบับที่ 2) </w:t>
      </w:r>
      <w:r w:rsidRPr="00FD5601">
        <w:rPr>
          <w:rFonts w:ascii="TH SarabunPSK" w:eastAsia="Calibri" w:hAnsi="TH SarabunPSK" w:cs="TH SarabunPSK"/>
          <w:b/>
          <w:bCs/>
          <w:color w:val="0033CC"/>
          <w:sz w:val="30"/>
          <w:szCs w:val="30"/>
          <w:cs/>
        </w:rPr>
        <w:t>พ.ศ. 256</w:t>
      </w:r>
      <w:r>
        <w:rPr>
          <w:rFonts w:ascii="TH SarabunPSK" w:eastAsia="Calibri" w:hAnsi="TH SarabunPSK" w:cs="TH SarabunPSK" w:hint="cs"/>
          <w:b/>
          <w:bCs/>
          <w:color w:val="0033CC"/>
          <w:sz w:val="30"/>
          <w:szCs w:val="30"/>
          <w:cs/>
        </w:rPr>
        <w:t>7</w:t>
      </w:r>
    </w:p>
    <w:p w14:paraId="104318AC" w14:textId="77777777" w:rsidR="00BC100C" w:rsidRPr="00FD5601" w:rsidRDefault="00BC100C" w:rsidP="00BC100C">
      <w:pPr>
        <w:ind w:left="-142"/>
        <w:rPr>
          <w:rFonts w:ascii="TH SarabunPSK" w:hAnsi="TH SarabunPSK" w:cs="TH SarabunPSK"/>
          <w:b/>
          <w:bCs/>
          <w:color w:val="000000"/>
          <w:sz w:val="28"/>
        </w:rPr>
      </w:pPr>
    </w:p>
    <w:p w14:paraId="79162C7D" w14:textId="77777777" w:rsidR="00BC100C" w:rsidRPr="00D64E65" w:rsidRDefault="00BC100C" w:rsidP="00BC100C">
      <w:pPr>
        <w:ind w:left="-142"/>
        <w:rPr>
          <w:rFonts w:ascii="Angsana New" w:hAnsi="Angsana New"/>
          <w:b/>
          <w:bCs/>
          <w:color w:val="000000"/>
          <w:sz w:val="28"/>
        </w:rPr>
      </w:pPr>
      <w:r w:rsidRPr="00D64E65">
        <w:rPr>
          <w:rFonts w:ascii="Angsana New" w:hAnsi="Angsana New"/>
          <w:b/>
          <w:bCs/>
          <w:color w:val="000000"/>
          <w:sz w:val="28"/>
          <w:cs/>
        </w:rPr>
        <w:t>ผู้รับรองข้อมูล/</w:t>
      </w:r>
      <w:r w:rsidRPr="00D64E65">
        <w:rPr>
          <w:rFonts w:ascii="Angsana New" w:hAnsi="Angsana New"/>
          <w:b/>
          <w:bCs/>
          <w:sz w:val="28"/>
          <w:cs/>
        </w:rPr>
        <w:t>ผู้รับผิดชอบหลักสูตร</w:t>
      </w:r>
      <w:r w:rsidRPr="00D64E65">
        <w:rPr>
          <w:rFonts w:ascii="Angsana New" w:hAnsi="Angsana New"/>
          <w:b/>
          <w:bCs/>
          <w:color w:val="000000"/>
          <w:sz w:val="28"/>
          <w:cs/>
        </w:rPr>
        <w:t xml:space="preserve"> </w:t>
      </w:r>
      <w:r w:rsidRPr="00D64E65">
        <w:rPr>
          <w:rFonts w:ascii="Angsana New" w:hAnsi="Angsana New"/>
          <w:b/>
          <w:bCs/>
          <w:color w:val="000000"/>
          <w:sz w:val="28"/>
        </w:rPr>
        <w:t xml:space="preserve">: </w:t>
      </w:r>
      <w:r w:rsidRPr="00D64E65">
        <w:rPr>
          <w:rFonts w:ascii="Angsana New" w:hAnsi="Angsana New"/>
          <w:b/>
          <w:bCs/>
          <w:color w:val="000000"/>
          <w:sz w:val="28"/>
          <w:cs/>
        </w:rPr>
        <w:t>เอกสารคำรับรองตนเอง (</w:t>
      </w:r>
      <w:r w:rsidRPr="00D64E65">
        <w:rPr>
          <w:rFonts w:ascii="Angsana New" w:hAnsi="Angsana New"/>
          <w:b/>
          <w:bCs/>
          <w:color w:val="000000"/>
          <w:sz w:val="28"/>
        </w:rPr>
        <w:t>Self-Declaration</w:t>
      </w:r>
      <w:r w:rsidRPr="00D64E65">
        <w:rPr>
          <w:rFonts w:ascii="Angsana New" w:hAnsi="Angsana New"/>
          <w:b/>
          <w:bCs/>
          <w:color w:val="000000"/>
          <w:sz w:val="28"/>
          <w:cs/>
        </w:rPr>
        <w:t>)</w:t>
      </w:r>
    </w:p>
    <w:tbl>
      <w:tblPr>
        <w:tblW w:w="15735" w:type="dxa"/>
        <w:tblInd w:w="-147" w:type="dxa"/>
        <w:tblLook w:val="04A0" w:firstRow="1" w:lastRow="0" w:firstColumn="1" w:lastColumn="0" w:noHBand="0" w:noVBand="1"/>
      </w:tblPr>
      <w:tblGrid>
        <w:gridCol w:w="660"/>
        <w:gridCol w:w="4161"/>
        <w:gridCol w:w="3039"/>
        <w:gridCol w:w="4189"/>
        <w:gridCol w:w="3686"/>
      </w:tblGrid>
      <w:tr w:rsidR="00BC100C" w:rsidRPr="00D64E65" w14:paraId="7219D55C" w14:textId="77777777" w:rsidTr="00D64E65">
        <w:trPr>
          <w:trHeight w:val="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57A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64E65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3314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D64E6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679" w14:textId="77777777" w:rsidR="00BC100C" w:rsidRPr="00D64E65" w:rsidRDefault="00BC100C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D64E6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ตำแหน่งบริหาร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27D" w14:textId="77777777" w:rsidR="00BC100C" w:rsidRPr="00D64E65" w:rsidRDefault="00BC100C" w:rsidP="00527077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D64E6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วาระการดำรงตำแหน่ง</w:t>
            </w:r>
            <w:r w:rsidRPr="00D64E65">
              <w:rPr>
                <w:rFonts w:ascii="Angsana New" w:eastAsia="BrowalliaNew-Bold" w:hAnsi="Angsana New"/>
                <w:b/>
                <w:bCs/>
                <w:sz w:val="28"/>
                <w:cs/>
              </w:rPr>
              <w:br/>
            </w:r>
            <w:r w:rsidRPr="00D64E65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D64E65">
              <w:rPr>
                <w:rFonts w:ascii="Angsana New" w:eastAsia="Calibri" w:hAnsi="Angsana New"/>
                <w:b/>
                <w:bCs/>
                <w:sz w:val="28"/>
                <w:cs/>
              </w:rPr>
              <w:t>ช่วงระยะเวลาของการดำรงตำแหน่ง)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9C8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D64E65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D64E65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D64E65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BC100C" w:rsidRPr="00D64E65" w14:paraId="386AB8CD" w14:textId="77777777" w:rsidTr="00D64E65">
        <w:trPr>
          <w:trHeight w:val="6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41B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D64E65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90D" w14:textId="77777777" w:rsidR="00BC100C" w:rsidRPr="00D64E65" w:rsidRDefault="00BC100C" w:rsidP="00527077">
            <w:pPr>
              <w:rPr>
                <w:rFonts w:ascii="Angsana New" w:hAnsi="Angsana New"/>
                <w:b/>
                <w:bCs/>
                <w:sz w:val="28"/>
              </w:rPr>
            </w:pPr>
            <w:r w:rsidRPr="00D64E65">
              <w:rPr>
                <w:rFonts w:ascii="Angsana New" w:hAnsi="Angsana New"/>
                <w:b/>
                <w:bCs/>
                <w:sz w:val="28"/>
                <w:cs/>
              </w:rPr>
              <w:t>ชื่อผู้รับรอง/อนุมัติข้อมูล</w:t>
            </w:r>
          </w:p>
          <w:p w14:paraId="71132802" w14:textId="77777777" w:rsidR="00BC100C" w:rsidRPr="00D64E65" w:rsidRDefault="00BC100C" w:rsidP="00527077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D64E65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D64E6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ระบุชื่อผู้รับรองข้อมูล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CF17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sz w:val="28"/>
              </w:rPr>
            </w:pPr>
          </w:p>
          <w:p w14:paraId="2BFF58AF" w14:textId="77777777" w:rsidR="00BC100C" w:rsidRPr="00D64E65" w:rsidRDefault="00BC100C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D64E65">
              <w:rPr>
                <w:rFonts w:ascii="Angsana New" w:hAnsi="Angsana New"/>
                <w:color w:val="FF0000"/>
                <w:sz w:val="28"/>
                <w:cs/>
              </w:rPr>
              <w:t>อธิการบดี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54E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sz w:val="28"/>
              </w:rPr>
            </w:pPr>
          </w:p>
          <w:p w14:paraId="7944B954" w14:textId="6D52CAC7" w:rsidR="00BC100C" w:rsidRPr="00D64E65" w:rsidRDefault="00BC100C" w:rsidP="00527077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D64E65">
              <w:rPr>
                <w:rFonts w:ascii="Angsana New" w:hAnsi="Angsana New"/>
                <w:color w:val="FF0000"/>
                <w:sz w:val="28"/>
                <w:cs/>
              </w:rPr>
              <w:t xml:space="preserve">1 มกราคม 2566 ถึง </w:t>
            </w:r>
            <w:r w:rsidR="00482AA1">
              <w:rPr>
                <w:rFonts w:ascii="Angsana New" w:hAnsi="Angsana New" w:hint="cs"/>
                <w:color w:val="FF0000"/>
                <w:sz w:val="28"/>
                <w:cs/>
              </w:rPr>
              <w:t>1 มกราคม 2570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F6E" w14:textId="77777777" w:rsidR="00BC100C" w:rsidRPr="00D64E65" w:rsidRDefault="00BC100C" w:rsidP="00527077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BC100C" w:rsidRPr="00D64E65" w14:paraId="429808EE" w14:textId="77777777" w:rsidTr="00D64E65">
        <w:trPr>
          <w:trHeight w:val="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224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64E65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ED5" w14:textId="77777777" w:rsidR="00BC100C" w:rsidRPr="00D64E65" w:rsidRDefault="00BC100C" w:rsidP="00527077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D64E65">
              <w:rPr>
                <w:rFonts w:ascii="Angsana New" w:hAnsi="Angsana New"/>
                <w:b/>
                <w:bCs/>
                <w:sz w:val="28"/>
                <w:cs/>
              </w:rPr>
              <w:t>ชื่อผู้รับผิดชอบหลักสูตร</w:t>
            </w:r>
          </w:p>
          <w:p w14:paraId="3D99FFAE" w14:textId="77777777" w:rsidR="00BC100C" w:rsidRPr="00D64E65" w:rsidRDefault="00BC100C" w:rsidP="00527077">
            <w:pPr>
              <w:autoSpaceDE w:val="0"/>
              <w:autoSpaceDN w:val="0"/>
              <w:adjustRightInd w:val="0"/>
              <w:rPr>
                <w:rFonts w:ascii="Angsana New" w:hAnsi="Angsana New"/>
                <w:color w:val="FF0000"/>
                <w:sz w:val="28"/>
                <w:u w:val="dotted"/>
              </w:rPr>
            </w:pPr>
            <w:r w:rsidRPr="00D64E65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D64E6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ระบุชื่อผู้รับผิดชอบหลักสูตร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8EE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0E7C00AF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  <w:r w:rsidRPr="00D64E65">
              <w:rPr>
                <w:rFonts w:ascii="Angsana New" w:hAnsi="Angsana New"/>
                <w:color w:val="FF0000"/>
                <w:sz w:val="28"/>
                <w:cs/>
              </w:rPr>
              <w:t>ประธานหลักสูตร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478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2BD97098" w14:textId="77777777" w:rsidR="00BC100C" w:rsidRPr="00D64E65" w:rsidRDefault="00BC100C" w:rsidP="00527077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D64E65">
              <w:rPr>
                <w:rFonts w:ascii="Angsana New" w:hAnsi="Angsana New"/>
                <w:color w:val="FF0000"/>
                <w:sz w:val="28"/>
                <w:cs/>
              </w:rPr>
              <w:t>1 มกราคม 2566 ถึง 1 มกราคม 2570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842" w14:textId="77777777" w:rsidR="00BC100C" w:rsidRPr="00D64E65" w:rsidRDefault="00BC100C" w:rsidP="00527077">
            <w:pPr>
              <w:rPr>
                <w:rFonts w:ascii="Angsana New" w:hAnsi="Angsana New"/>
                <w:color w:val="000000"/>
                <w:sz w:val="28"/>
              </w:rPr>
            </w:pPr>
          </w:p>
        </w:tc>
      </w:tr>
    </w:tbl>
    <w:p w14:paraId="5D9B5AD7" w14:textId="77777777" w:rsidR="00BC100C" w:rsidRPr="00D64E65" w:rsidRDefault="00BC100C" w:rsidP="00BC100C">
      <w:pPr>
        <w:spacing w:before="120"/>
        <w:ind w:left="-142"/>
        <w:rPr>
          <w:rFonts w:ascii="Angsana New" w:eastAsia="Calibri" w:hAnsi="Angsana New"/>
          <w:b/>
          <w:bCs/>
          <w:color w:val="0033CC"/>
          <w:sz w:val="30"/>
          <w:szCs w:val="30"/>
        </w:rPr>
      </w:pPr>
      <w:r w:rsidRPr="00D64E65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คำแนะนำเพิ่มเติม: กรณีที่ผู้รับรอง/อนุมัติข้อมูลเป็นตำแหน่งบริหารอื่น อาทิเช่น รองอธิการบดีฝ่ายวิชาการ/คณบดี/หัวหน้าภาควิชา จะต้องมีหนังสือ/เอกสารมอบอำนาจจากอธิการบดี</w:t>
      </w:r>
    </w:p>
    <w:p w14:paraId="3F8E9904" w14:textId="77777777" w:rsidR="00117B17" w:rsidRPr="00A066FD" w:rsidRDefault="00117B17" w:rsidP="002108F9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117B17" w:rsidRPr="00A066FD" w:rsidSect="00D97D64">
      <w:headerReference w:type="default" r:id="rId18"/>
      <w:pgSz w:w="16838" w:h="11906" w:orient="landscape" w:code="9"/>
      <w:pgMar w:top="947" w:right="1134" w:bottom="851" w:left="567" w:header="284" w:footer="284" w:gutter="0"/>
      <w:pgNumType w:fmt="numberInDash"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EDEC" w14:textId="77777777" w:rsidR="00A578AC" w:rsidRDefault="00A578AC">
      <w:r>
        <w:separator/>
      </w:r>
    </w:p>
  </w:endnote>
  <w:endnote w:type="continuationSeparator" w:id="0">
    <w:p w14:paraId="563E0532" w14:textId="77777777" w:rsidR="00A578AC" w:rsidRDefault="00A5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692" w14:textId="7FCAE07D" w:rsidR="00F35C4C" w:rsidRDefault="00F35C4C" w:rsidP="002664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2E1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AD79014" w14:textId="77777777" w:rsidR="00F35C4C" w:rsidRDefault="00F35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58BA" w14:textId="6C7D8AA4" w:rsidR="00F35C4C" w:rsidRPr="00AA27DF" w:rsidRDefault="00F35C4C" w:rsidP="00A942E1">
    <w:pPr>
      <w:pStyle w:val="Footer"/>
      <w:jc w:val="cen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02D5" w14:textId="77777777" w:rsidR="00A578AC" w:rsidRDefault="00A578AC">
      <w:r>
        <w:separator/>
      </w:r>
    </w:p>
  </w:footnote>
  <w:footnote w:type="continuationSeparator" w:id="0">
    <w:p w14:paraId="5CB633A8" w14:textId="77777777" w:rsidR="00A578AC" w:rsidRDefault="00A5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61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279089" w14:textId="03F48827" w:rsidR="007337E0" w:rsidRDefault="007337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C0253" w14:textId="1A8285D6" w:rsidR="008E5509" w:rsidRPr="00293242" w:rsidRDefault="008E5509" w:rsidP="00293242">
    <w:pPr>
      <w:pStyle w:val="Header"/>
      <w:jc w:val="right"/>
      <w:rPr>
        <w:rFonts w:ascii="TH SarabunPSK" w:hAnsi="TH SarabunPSK" w:cs="TH SarabunPSK"/>
        <w:b/>
        <w:bCs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DDDB" w14:textId="77777777" w:rsidR="007337E0" w:rsidRPr="003D1F33" w:rsidRDefault="007337E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903A" w14:textId="77777777" w:rsidR="00293242" w:rsidRDefault="002932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607386002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0792AFC6" w14:textId="77777777" w:rsidR="00DC65A5" w:rsidRPr="00A93038" w:rsidRDefault="00DC65A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A93038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1 ข้อมูลหลักสูตร</w:t>
        </w:r>
        <w:r w:rsidRPr="00A93038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A93038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A93038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A93038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A93038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A93038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A93038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16DF2DB" w14:textId="77777777" w:rsidR="00DC65A5" w:rsidRPr="003D1F33" w:rsidRDefault="00DC65A5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-1617131057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1108123C" w14:textId="330F7B51" w:rsidR="005C0477" w:rsidRPr="00A93038" w:rsidRDefault="005C047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A93038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="00E72F26" w:rsidRPr="00A93038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2</w:t>
        </w:r>
        <w:r w:rsidRPr="00A93038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ข้อมูล</w:t>
        </w:r>
        <w:r w:rsidR="00E72F26" w:rsidRPr="00A93038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คณาจารย์และ</w:t>
        </w:r>
        <w:r w:rsidR="0057697F" w:rsidRPr="00A93038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ลักษณะ</w:t>
        </w:r>
        <w:r w:rsidR="00E72F26" w:rsidRPr="00A93038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บัณฑิตที่พึงประสงค์</w:t>
        </w:r>
        <w:r w:rsidRPr="00A93038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A93038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A93038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A93038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A93038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A93038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A93038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7DB039EC" w14:textId="77777777" w:rsidR="005C0477" w:rsidRPr="003D1F33" w:rsidRDefault="005C0477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2070214644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5A308DE7" w14:textId="574AE621" w:rsidR="003D1F33" w:rsidRPr="003D1F33" w:rsidRDefault="003D1F33" w:rsidP="003D1F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>- 3 -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3F3943FF" w14:textId="77777777" w:rsidR="003D1F33" w:rsidRPr="003D1F33" w:rsidRDefault="003D1F33" w:rsidP="003D1F33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817721561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15187645" w14:textId="3C63DE93" w:rsidR="000656C4" w:rsidRPr="00840064" w:rsidRDefault="000656C4" w:rsidP="00F50048">
        <w:pPr>
          <w:pStyle w:val="Header"/>
          <w:pBdr>
            <w:bottom w:val="single" w:sz="4" w:space="1" w:color="D9D9D9" w:themeColor="background1" w:themeShade="D9"/>
          </w:pBdr>
          <w:ind w:left="-20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840064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ส่วนที่ </w:t>
        </w:r>
        <w:r w:rsidR="00687FB6" w:rsidRPr="00840064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</w:rPr>
          <w:t>3</w:t>
        </w:r>
        <w:r w:rsidRPr="00840064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 </w:t>
        </w:r>
        <w:r w:rsidR="0040520E" w:rsidRPr="00840064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รายละเอียด</w:t>
        </w:r>
        <w:r w:rsidR="00475882" w:rsidRPr="00840064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และสาระของวิชาตาม</w:t>
        </w:r>
        <w:r w:rsidR="0040520E" w:rsidRPr="00840064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องค์ความรู้</w:t>
        </w:r>
        <w:r w:rsidRPr="00840064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840064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840064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840064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840064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840064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840064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667DEA43" w14:textId="77777777" w:rsidR="000656C4" w:rsidRPr="003D1F33" w:rsidRDefault="000656C4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75660668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5BDC4D1A" w14:textId="3185D36E" w:rsidR="00F33AA0" w:rsidRPr="00127AAB" w:rsidRDefault="00F33AA0" w:rsidP="0040520E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127AAB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4 สิ่งสนับสนุนการเรียนรู้</w:t>
        </w:r>
        <w:r w:rsidRPr="00127AA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127AA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127AA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127AA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127AA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127AAB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127AA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D86BD4E" w14:textId="77777777" w:rsidR="00F33AA0" w:rsidRPr="003D1F33" w:rsidRDefault="00F33AA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119141726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3C4338E9" w14:textId="0137A42E" w:rsidR="00DA7AA7" w:rsidRPr="00127AAB" w:rsidRDefault="00DA7AA7" w:rsidP="00A932F7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127AAB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5 แบบการตรวจ (</w:t>
        </w:r>
        <w:r w:rsidRPr="00127AAB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</w:rPr>
          <w:t>Checklist)</w:t>
        </w:r>
        <w:r w:rsidRPr="00127AA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127AA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127AA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127AA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127AA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127AAB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127AA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734"/>
    <w:multiLevelType w:val="hybridMultilevel"/>
    <w:tmpl w:val="208E5D74"/>
    <w:lvl w:ilvl="0" w:tplc="E05243B6">
      <w:start w:val="3"/>
      <w:numFmt w:val="bullet"/>
      <w:lvlText w:val="-"/>
      <w:lvlJc w:val="left"/>
      <w:pPr>
        <w:ind w:left="213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 w15:restartNumberingAfterBreak="0">
    <w:nsid w:val="058C0952"/>
    <w:multiLevelType w:val="hybridMultilevel"/>
    <w:tmpl w:val="E75C7752"/>
    <w:lvl w:ilvl="0" w:tplc="7A4E96A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0C56"/>
    <w:multiLevelType w:val="hybridMultilevel"/>
    <w:tmpl w:val="CFF46E1C"/>
    <w:lvl w:ilvl="0" w:tplc="CA1C39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11BB5"/>
    <w:multiLevelType w:val="multilevel"/>
    <w:tmpl w:val="BA92E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8605C"/>
    <w:multiLevelType w:val="hybridMultilevel"/>
    <w:tmpl w:val="8B34EF0C"/>
    <w:lvl w:ilvl="0" w:tplc="3140F28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DB2A6A"/>
    <w:multiLevelType w:val="multilevel"/>
    <w:tmpl w:val="B03ED2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7" w15:restartNumberingAfterBreak="0">
    <w:nsid w:val="11F756D9"/>
    <w:multiLevelType w:val="multilevel"/>
    <w:tmpl w:val="9EF24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020641"/>
    <w:multiLevelType w:val="multilevel"/>
    <w:tmpl w:val="11CE91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B35101"/>
    <w:multiLevelType w:val="multilevel"/>
    <w:tmpl w:val="BA92E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0C46AE"/>
    <w:multiLevelType w:val="hybridMultilevel"/>
    <w:tmpl w:val="5FDE2FEE"/>
    <w:lvl w:ilvl="0" w:tplc="83026FF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A6DC3"/>
    <w:multiLevelType w:val="hybridMultilevel"/>
    <w:tmpl w:val="0DC6E56C"/>
    <w:lvl w:ilvl="0" w:tplc="D822277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73493"/>
    <w:multiLevelType w:val="hybridMultilevel"/>
    <w:tmpl w:val="0D9C5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433B2"/>
    <w:multiLevelType w:val="hybridMultilevel"/>
    <w:tmpl w:val="88AA864E"/>
    <w:lvl w:ilvl="0" w:tplc="F2CE5C78">
      <w:start w:val="1"/>
      <w:numFmt w:val="decimal"/>
      <w:lvlText w:val="%1."/>
      <w:lvlJc w:val="left"/>
      <w:pPr>
        <w:ind w:left="720" w:hanging="360"/>
      </w:pPr>
      <w:rPr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EEA"/>
    <w:multiLevelType w:val="hybridMultilevel"/>
    <w:tmpl w:val="3A1A7E0E"/>
    <w:lvl w:ilvl="0" w:tplc="56788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29C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60B5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656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B3E62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4C25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8CA6DE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228D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4F4CB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9657D"/>
    <w:multiLevelType w:val="multilevel"/>
    <w:tmpl w:val="81B8D6F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FE5E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73746D"/>
    <w:multiLevelType w:val="multilevel"/>
    <w:tmpl w:val="803028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eastAsia="Calibri" w:hint="default"/>
        <w:b w:val="0"/>
      </w:rPr>
    </w:lvl>
  </w:abstractNum>
  <w:abstractNum w:abstractNumId="18" w15:restartNumberingAfterBreak="0">
    <w:nsid w:val="25A15A0A"/>
    <w:multiLevelType w:val="multilevel"/>
    <w:tmpl w:val="C21E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6DE46CB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63291E"/>
    <w:multiLevelType w:val="multilevel"/>
    <w:tmpl w:val="C21E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D430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032B17"/>
    <w:multiLevelType w:val="multilevel"/>
    <w:tmpl w:val="95184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23" w15:restartNumberingAfterBreak="0">
    <w:nsid w:val="2C2E2B6B"/>
    <w:multiLevelType w:val="hybridMultilevel"/>
    <w:tmpl w:val="831405F4"/>
    <w:lvl w:ilvl="0" w:tplc="8AB6FAF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F13F9"/>
    <w:multiLevelType w:val="hybridMultilevel"/>
    <w:tmpl w:val="43DCBDDE"/>
    <w:lvl w:ilvl="0" w:tplc="17AA5DF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30295"/>
    <w:multiLevelType w:val="multilevel"/>
    <w:tmpl w:val="026EB8E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ED6B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7573256"/>
    <w:multiLevelType w:val="multilevel"/>
    <w:tmpl w:val="0409001F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209" w:hanging="432"/>
      </w:pPr>
    </w:lvl>
    <w:lvl w:ilvl="2">
      <w:start w:val="1"/>
      <w:numFmt w:val="decimal"/>
      <w:lvlText w:val="%1.%2.%3."/>
      <w:lvlJc w:val="left"/>
      <w:pPr>
        <w:ind w:left="2641" w:hanging="504"/>
      </w:pPr>
    </w:lvl>
    <w:lvl w:ilvl="3">
      <w:start w:val="1"/>
      <w:numFmt w:val="decimal"/>
      <w:lvlText w:val="%1.%2.%3.%4."/>
      <w:lvlJc w:val="left"/>
      <w:pPr>
        <w:ind w:left="3145" w:hanging="648"/>
      </w:pPr>
    </w:lvl>
    <w:lvl w:ilvl="4">
      <w:start w:val="1"/>
      <w:numFmt w:val="decimal"/>
      <w:lvlText w:val="%1.%2.%3.%4.%5."/>
      <w:lvlJc w:val="left"/>
      <w:pPr>
        <w:ind w:left="3649" w:hanging="792"/>
      </w:pPr>
    </w:lvl>
    <w:lvl w:ilvl="5">
      <w:start w:val="1"/>
      <w:numFmt w:val="decimal"/>
      <w:lvlText w:val="%1.%2.%3.%4.%5.%6."/>
      <w:lvlJc w:val="left"/>
      <w:pPr>
        <w:ind w:left="4153" w:hanging="936"/>
      </w:pPr>
    </w:lvl>
    <w:lvl w:ilvl="6">
      <w:start w:val="1"/>
      <w:numFmt w:val="decimal"/>
      <w:lvlText w:val="%1.%2.%3.%4.%5.%6.%7."/>
      <w:lvlJc w:val="left"/>
      <w:pPr>
        <w:ind w:left="4657" w:hanging="1080"/>
      </w:pPr>
    </w:lvl>
    <w:lvl w:ilvl="7">
      <w:start w:val="1"/>
      <w:numFmt w:val="decimal"/>
      <w:lvlText w:val="%1.%2.%3.%4.%5.%6.%7.%8."/>
      <w:lvlJc w:val="left"/>
      <w:pPr>
        <w:ind w:left="5161" w:hanging="1224"/>
      </w:pPr>
    </w:lvl>
    <w:lvl w:ilvl="8">
      <w:start w:val="1"/>
      <w:numFmt w:val="decimal"/>
      <w:lvlText w:val="%1.%2.%3.%4.%5.%6.%7.%8.%9."/>
      <w:lvlJc w:val="left"/>
      <w:pPr>
        <w:ind w:left="5737" w:hanging="1440"/>
      </w:pPr>
    </w:lvl>
  </w:abstractNum>
  <w:abstractNum w:abstractNumId="28" w15:restartNumberingAfterBreak="0">
    <w:nsid w:val="3A4C2433"/>
    <w:multiLevelType w:val="hybridMultilevel"/>
    <w:tmpl w:val="0D9C5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14A5F"/>
    <w:multiLevelType w:val="hybridMultilevel"/>
    <w:tmpl w:val="7B5E4D68"/>
    <w:lvl w:ilvl="0" w:tplc="FE72ED6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15B38"/>
    <w:multiLevelType w:val="multilevel"/>
    <w:tmpl w:val="9EF24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11D25D3"/>
    <w:multiLevelType w:val="hybridMultilevel"/>
    <w:tmpl w:val="1CD6BF16"/>
    <w:lvl w:ilvl="0" w:tplc="12E4251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F0686"/>
    <w:multiLevelType w:val="hybridMultilevel"/>
    <w:tmpl w:val="2E668254"/>
    <w:lvl w:ilvl="0" w:tplc="4254FCF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50741"/>
    <w:multiLevelType w:val="hybridMultilevel"/>
    <w:tmpl w:val="D300390E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487F6E23"/>
    <w:multiLevelType w:val="multilevel"/>
    <w:tmpl w:val="3D288A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8A63C17"/>
    <w:multiLevelType w:val="multilevel"/>
    <w:tmpl w:val="3634D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9AA4469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C201DDD"/>
    <w:multiLevelType w:val="hybridMultilevel"/>
    <w:tmpl w:val="715A2C4E"/>
    <w:lvl w:ilvl="0" w:tplc="0D9C6C90">
      <w:start w:val="3"/>
      <w:numFmt w:val="bullet"/>
      <w:lvlText w:val="-"/>
      <w:lvlJc w:val="left"/>
      <w:pPr>
        <w:ind w:left="72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1E2B31"/>
    <w:multiLevelType w:val="hybridMultilevel"/>
    <w:tmpl w:val="270AF916"/>
    <w:lvl w:ilvl="0" w:tplc="AD147D8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2B1486"/>
    <w:multiLevelType w:val="hybridMultilevel"/>
    <w:tmpl w:val="2A60122A"/>
    <w:lvl w:ilvl="0" w:tplc="566CE5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93AC7"/>
    <w:multiLevelType w:val="multilevel"/>
    <w:tmpl w:val="3D288A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6D0254D"/>
    <w:multiLevelType w:val="multilevel"/>
    <w:tmpl w:val="C21E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9BB1EB1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CB51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2045DF"/>
    <w:multiLevelType w:val="multilevel"/>
    <w:tmpl w:val="819CAA4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9D1D0C"/>
    <w:multiLevelType w:val="multilevel"/>
    <w:tmpl w:val="C21EB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1ED7FD6"/>
    <w:multiLevelType w:val="hybridMultilevel"/>
    <w:tmpl w:val="0BA624DE"/>
    <w:lvl w:ilvl="0" w:tplc="E6141DA8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0E66F2"/>
    <w:multiLevelType w:val="multilevel"/>
    <w:tmpl w:val="3D288A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2A56D14"/>
    <w:multiLevelType w:val="hybridMultilevel"/>
    <w:tmpl w:val="26C84F46"/>
    <w:lvl w:ilvl="0" w:tplc="9EAE147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E6F41"/>
    <w:multiLevelType w:val="hybridMultilevel"/>
    <w:tmpl w:val="DB4A37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sz w:val="32"/>
        <w:szCs w:val="32"/>
      </w:rPr>
    </w:lvl>
    <w:lvl w:ilvl="1" w:tplc="B83AFD1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71460099">
    <w:abstractNumId w:val="4"/>
  </w:num>
  <w:num w:numId="2" w16cid:durableId="698625956">
    <w:abstractNumId w:val="15"/>
  </w:num>
  <w:num w:numId="3" w16cid:durableId="2050835564">
    <w:abstractNumId w:val="44"/>
  </w:num>
  <w:num w:numId="4" w16cid:durableId="1064331478">
    <w:abstractNumId w:val="5"/>
  </w:num>
  <w:num w:numId="5" w16cid:durableId="817847157">
    <w:abstractNumId w:val="8"/>
  </w:num>
  <w:num w:numId="6" w16cid:durableId="1239905248">
    <w:abstractNumId w:val="9"/>
  </w:num>
  <w:num w:numId="7" w16cid:durableId="153954160">
    <w:abstractNumId w:val="21"/>
  </w:num>
  <w:num w:numId="8" w16cid:durableId="1242760102">
    <w:abstractNumId w:val="42"/>
  </w:num>
  <w:num w:numId="9" w16cid:durableId="317392402">
    <w:abstractNumId w:val="39"/>
  </w:num>
  <w:num w:numId="10" w16cid:durableId="1341466919">
    <w:abstractNumId w:val="13"/>
  </w:num>
  <w:num w:numId="11" w16cid:durableId="918831214">
    <w:abstractNumId w:val="19"/>
  </w:num>
  <w:num w:numId="12" w16cid:durableId="1565751326">
    <w:abstractNumId w:val="36"/>
  </w:num>
  <w:num w:numId="13" w16cid:durableId="654257806">
    <w:abstractNumId w:val="26"/>
  </w:num>
  <w:num w:numId="14" w16cid:durableId="305207196">
    <w:abstractNumId w:val="49"/>
  </w:num>
  <w:num w:numId="15" w16cid:durableId="56129464">
    <w:abstractNumId w:val="12"/>
  </w:num>
  <w:num w:numId="16" w16cid:durableId="1976181560">
    <w:abstractNumId w:val="28"/>
  </w:num>
  <w:num w:numId="17" w16cid:durableId="1626887935">
    <w:abstractNumId w:val="16"/>
  </w:num>
  <w:num w:numId="18" w16cid:durableId="1790541097">
    <w:abstractNumId w:val="40"/>
  </w:num>
  <w:num w:numId="19" w16cid:durableId="398989197">
    <w:abstractNumId w:val="47"/>
  </w:num>
  <w:num w:numId="20" w16cid:durableId="232669195">
    <w:abstractNumId w:val="34"/>
  </w:num>
  <w:num w:numId="21" w16cid:durableId="536891115">
    <w:abstractNumId w:val="18"/>
  </w:num>
  <w:num w:numId="22" w16cid:durableId="36510102">
    <w:abstractNumId w:val="45"/>
  </w:num>
  <w:num w:numId="23" w16cid:durableId="1613904896">
    <w:abstractNumId w:val="20"/>
  </w:num>
  <w:num w:numId="24" w16cid:durableId="715203619">
    <w:abstractNumId w:val="43"/>
  </w:num>
  <w:num w:numId="25" w16cid:durableId="492911488">
    <w:abstractNumId w:val="35"/>
  </w:num>
  <w:num w:numId="26" w16cid:durableId="838810203">
    <w:abstractNumId w:val="7"/>
  </w:num>
  <w:num w:numId="27" w16cid:durableId="637103214">
    <w:abstractNumId w:val="41"/>
  </w:num>
  <w:num w:numId="28" w16cid:durableId="852645239">
    <w:abstractNumId w:val="30"/>
  </w:num>
  <w:num w:numId="29" w16cid:durableId="1809735506">
    <w:abstractNumId w:val="14"/>
  </w:num>
  <w:num w:numId="30" w16cid:durableId="227763514">
    <w:abstractNumId w:val="32"/>
  </w:num>
  <w:num w:numId="31" w16cid:durableId="551889936">
    <w:abstractNumId w:val="48"/>
  </w:num>
  <w:num w:numId="32" w16cid:durableId="1046487603">
    <w:abstractNumId w:val="2"/>
  </w:num>
  <w:num w:numId="33" w16cid:durableId="907109611">
    <w:abstractNumId w:val="0"/>
  </w:num>
  <w:num w:numId="34" w16cid:durableId="431246969">
    <w:abstractNumId w:val="38"/>
  </w:num>
  <w:num w:numId="35" w16cid:durableId="1922566597">
    <w:abstractNumId w:val="24"/>
  </w:num>
  <w:num w:numId="36" w16cid:durableId="681932485">
    <w:abstractNumId w:val="46"/>
  </w:num>
  <w:num w:numId="37" w16cid:durableId="789931585">
    <w:abstractNumId w:val="23"/>
  </w:num>
  <w:num w:numId="38" w16cid:durableId="1236360427">
    <w:abstractNumId w:val="29"/>
  </w:num>
  <w:num w:numId="39" w16cid:durableId="617882666">
    <w:abstractNumId w:val="10"/>
  </w:num>
  <w:num w:numId="40" w16cid:durableId="1007293655">
    <w:abstractNumId w:val="11"/>
  </w:num>
  <w:num w:numId="41" w16cid:durableId="1795783219">
    <w:abstractNumId w:val="31"/>
  </w:num>
  <w:num w:numId="42" w16cid:durableId="776019134">
    <w:abstractNumId w:val="1"/>
  </w:num>
  <w:num w:numId="43" w16cid:durableId="1531146789">
    <w:abstractNumId w:val="27"/>
  </w:num>
  <w:num w:numId="44" w16cid:durableId="431171849">
    <w:abstractNumId w:val="3"/>
  </w:num>
  <w:num w:numId="45" w16cid:durableId="310865451">
    <w:abstractNumId w:val="25"/>
  </w:num>
  <w:num w:numId="46" w16cid:durableId="1121876412">
    <w:abstractNumId w:val="37"/>
  </w:num>
  <w:num w:numId="47" w16cid:durableId="513883114">
    <w:abstractNumId w:val="33"/>
  </w:num>
  <w:num w:numId="48" w16cid:durableId="234977762">
    <w:abstractNumId w:val="6"/>
  </w:num>
  <w:num w:numId="49" w16cid:durableId="1762413108">
    <w:abstractNumId w:val="17"/>
  </w:num>
  <w:num w:numId="50" w16cid:durableId="97065590">
    <w:abstractNumId w:val="22"/>
  </w:num>
  <w:num w:numId="51" w16cid:durableId="11354850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FF"/>
    <w:rsid w:val="00000F80"/>
    <w:rsid w:val="00001194"/>
    <w:rsid w:val="0000238E"/>
    <w:rsid w:val="000023D3"/>
    <w:rsid w:val="000039E5"/>
    <w:rsid w:val="00003F1B"/>
    <w:rsid w:val="00004EDC"/>
    <w:rsid w:val="000051CB"/>
    <w:rsid w:val="0000546F"/>
    <w:rsid w:val="00006329"/>
    <w:rsid w:val="000063FB"/>
    <w:rsid w:val="00006EF3"/>
    <w:rsid w:val="00012045"/>
    <w:rsid w:val="0001261C"/>
    <w:rsid w:val="00014B6D"/>
    <w:rsid w:val="000156EE"/>
    <w:rsid w:val="0001628B"/>
    <w:rsid w:val="00017439"/>
    <w:rsid w:val="0001745D"/>
    <w:rsid w:val="000178CC"/>
    <w:rsid w:val="0002049F"/>
    <w:rsid w:val="00020905"/>
    <w:rsid w:val="00020C2E"/>
    <w:rsid w:val="00022D0D"/>
    <w:rsid w:val="0002300E"/>
    <w:rsid w:val="000232C7"/>
    <w:rsid w:val="0002414B"/>
    <w:rsid w:val="000261D8"/>
    <w:rsid w:val="00026A62"/>
    <w:rsid w:val="00027055"/>
    <w:rsid w:val="00027BA9"/>
    <w:rsid w:val="000317A1"/>
    <w:rsid w:val="00031B1A"/>
    <w:rsid w:val="00034AD3"/>
    <w:rsid w:val="00034FB4"/>
    <w:rsid w:val="0003573F"/>
    <w:rsid w:val="00035DCC"/>
    <w:rsid w:val="000362C1"/>
    <w:rsid w:val="00036A26"/>
    <w:rsid w:val="00037095"/>
    <w:rsid w:val="00037C22"/>
    <w:rsid w:val="00037C90"/>
    <w:rsid w:val="00037FE7"/>
    <w:rsid w:val="00040CB9"/>
    <w:rsid w:val="00041BD8"/>
    <w:rsid w:val="00042189"/>
    <w:rsid w:val="00042A41"/>
    <w:rsid w:val="00042C5E"/>
    <w:rsid w:val="000430AE"/>
    <w:rsid w:val="00043BC7"/>
    <w:rsid w:val="000444C9"/>
    <w:rsid w:val="00046458"/>
    <w:rsid w:val="0004699C"/>
    <w:rsid w:val="000502B5"/>
    <w:rsid w:val="00050E3F"/>
    <w:rsid w:val="0005211C"/>
    <w:rsid w:val="000521BE"/>
    <w:rsid w:val="00053394"/>
    <w:rsid w:val="000613B8"/>
    <w:rsid w:val="0006326A"/>
    <w:rsid w:val="00063C24"/>
    <w:rsid w:val="000656C4"/>
    <w:rsid w:val="000668CE"/>
    <w:rsid w:val="0006754B"/>
    <w:rsid w:val="000677E4"/>
    <w:rsid w:val="00067C56"/>
    <w:rsid w:val="00070293"/>
    <w:rsid w:val="000702F0"/>
    <w:rsid w:val="00070DB9"/>
    <w:rsid w:val="00075306"/>
    <w:rsid w:val="00077933"/>
    <w:rsid w:val="000818D4"/>
    <w:rsid w:val="00082F0F"/>
    <w:rsid w:val="000854C1"/>
    <w:rsid w:val="000863E2"/>
    <w:rsid w:val="00086581"/>
    <w:rsid w:val="00090118"/>
    <w:rsid w:val="00090555"/>
    <w:rsid w:val="00091541"/>
    <w:rsid w:val="00094F56"/>
    <w:rsid w:val="000950F9"/>
    <w:rsid w:val="000952BA"/>
    <w:rsid w:val="00095D8F"/>
    <w:rsid w:val="00097332"/>
    <w:rsid w:val="000A04F2"/>
    <w:rsid w:val="000A069D"/>
    <w:rsid w:val="000A0756"/>
    <w:rsid w:val="000A20A2"/>
    <w:rsid w:val="000A23DA"/>
    <w:rsid w:val="000A2E5A"/>
    <w:rsid w:val="000A3554"/>
    <w:rsid w:val="000A4D0B"/>
    <w:rsid w:val="000A5F70"/>
    <w:rsid w:val="000A6052"/>
    <w:rsid w:val="000A68C0"/>
    <w:rsid w:val="000A7766"/>
    <w:rsid w:val="000A7DCA"/>
    <w:rsid w:val="000B023B"/>
    <w:rsid w:val="000B0358"/>
    <w:rsid w:val="000B1974"/>
    <w:rsid w:val="000B20D2"/>
    <w:rsid w:val="000B29C2"/>
    <w:rsid w:val="000B315A"/>
    <w:rsid w:val="000B38AB"/>
    <w:rsid w:val="000B3D32"/>
    <w:rsid w:val="000B4BCA"/>
    <w:rsid w:val="000B4F7C"/>
    <w:rsid w:val="000B7E20"/>
    <w:rsid w:val="000C01FB"/>
    <w:rsid w:val="000C0CC0"/>
    <w:rsid w:val="000C23AB"/>
    <w:rsid w:val="000C278A"/>
    <w:rsid w:val="000C29D4"/>
    <w:rsid w:val="000C2C2F"/>
    <w:rsid w:val="000C30D7"/>
    <w:rsid w:val="000C3DE4"/>
    <w:rsid w:val="000C5258"/>
    <w:rsid w:val="000C6119"/>
    <w:rsid w:val="000C655A"/>
    <w:rsid w:val="000C6E3E"/>
    <w:rsid w:val="000C717F"/>
    <w:rsid w:val="000C7699"/>
    <w:rsid w:val="000D06E1"/>
    <w:rsid w:val="000D0DF7"/>
    <w:rsid w:val="000D11CE"/>
    <w:rsid w:val="000D166B"/>
    <w:rsid w:val="000D395E"/>
    <w:rsid w:val="000D395F"/>
    <w:rsid w:val="000D43E4"/>
    <w:rsid w:val="000E0C7B"/>
    <w:rsid w:val="000E121E"/>
    <w:rsid w:val="000E177A"/>
    <w:rsid w:val="000E4D6C"/>
    <w:rsid w:val="000E4DB9"/>
    <w:rsid w:val="000E50F8"/>
    <w:rsid w:val="000E59F1"/>
    <w:rsid w:val="000E6D75"/>
    <w:rsid w:val="000F1336"/>
    <w:rsid w:val="000F266B"/>
    <w:rsid w:val="000F2B27"/>
    <w:rsid w:val="000F2DA5"/>
    <w:rsid w:val="000F4BC6"/>
    <w:rsid w:val="000F5FE0"/>
    <w:rsid w:val="000F7D20"/>
    <w:rsid w:val="00100787"/>
    <w:rsid w:val="00101BAD"/>
    <w:rsid w:val="001037EC"/>
    <w:rsid w:val="0010587F"/>
    <w:rsid w:val="00106007"/>
    <w:rsid w:val="00106576"/>
    <w:rsid w:val="00106EFB"/>
    <w:rsid w:val="0011163F"/>
    <w:rsid w:val="001116ED"/>
    <w:rsid w:val="00111EA5"/>
    <w:rsid w:val="0011265D"/>
    <w:rsid w:val="0011328D"/>
    <w:rsid w:val="001134E8"/>
    <w:rsid w:val="001136E4"/>
    <w:rsid w:val="00115411"/>
    <w:rsid w:val="0011583F"/>
    <w:rsid w:val="00117331"/>
    <w:rsid w:val="00117B17"/>
    <w:rsid w:val="00120D3D"/>
    <w:rsid w:val="00121CB2"/>
    <w:rsid w:val="00122FBD"/>
    <w:rsid w:val="001253CF"/>
    <w:rsid w:val="001256BA"/>
    <w:rsid w:val="00125857"/>
    <w:rsid w:val="00127AAB"/>
    <w:rsid w:val="00130ED8"/>
    <w:rsid w:val="001332CD"/>
    <w:rsid w:val="00133DA7"/>
    <w:rsid w:val="00133E1F"/>
    <w:rsid w:val="001342FF"/>
    <w:rsid w:val="00135182"/>
    <w:rsid w:val="00135628"/>
    <w:rsid w:val="001363AD"/>
    <w:rsid w:val="0013667E"/>
    <w:rsid w:val="00137CFD"/>
    <w:rsid w:val="00140D25"/>
    <w:rsid w:val="0014502E"/>
    <w:rsid w:val="00145513"/>
    <w:rsid w:val="001473B2"/>
    <w:rsid w:val="001473EA"/>
    <w:rsid w:val="001512F5"/>
    <w:rsid w:val="00152ECA"/>
    <w:rsid w:val="001549BD"/>
    <w:rsid w:val="00157108"/>
    <w:rsid w:val="0016152C"/>
    <w:rsid w:val="00162F99"/>
    <w:rsid w:val="0016394F"/>
    <w:rsid w:val="00163F56"/>
    <w:rsid w:val="00165874"/>
    <w:rsid w:val="00165877"/>
    <w:rsid w:val="0016724D"/>
    <w:rsid w:val="00170B75"/>
    <w:rsid w:val="00171AF3"/>
    <w:rsid w:val="00171D5F"/>
    <w:rsid w:val="001751E0"/>
    <w:rsid w:val="001761D7"/>
    <w:rsid w:val="001778DD"/>
    <w:rsid w:val="001803DB"/>
    <w:rsid w:val="001805F1"/>
    <w:rsid w:val="00181716"/>
    <w:rsid w:val="00181A3C"/>
    <w:rsid w:val="00182CE9"/>
    <w:rsid w:val="001836CF"/>
    <w:rsid w:val="00184041"/>
    <w:rsid w:val="00184879"/>
    <w:rsid w:val="00184A85"/>
    <w:rsid w:val="001865AA"/>
    <w:rsid w:val="00190C86"/>
    <w:rsid w:val="00192B1B"/>
    <w:rsid w:val="0019343D"/>
    <w:rsid w:val="00194A32"/>
    <w:rsid w:val="001969FA"/>
    <w:rsid w:val="001A0B72"/>
    <w:rsid w:val="001A15A9"/>
    <w:rsid w:val="001A1D74"/>
    <w:rsid w:val="001A3209"/>
    <w:rsid w:val="001A4B5B"/>
    <w:rsid w:val="001A4BF4"/>
    <w:rsid w:val="001A521A"/>
    <w:rsid w:val="001A6018"/>
    <w:rsid w:val="001B0489"/>
    <w:rsid w:val="001B10B5"/>
    <w:rsid w:val="001B35D7"/>
    <w:rsid w:val="001B4223"/>
    <w:rsid w:val="001B6BE8"/>
    <w:rsid w:val="001B7AA9"/>
    <w:rsid w:val="001C0A96"/>
    <w:rsid w:val="001C0D85"/>
    <w:rsid w:val="001C173D"/>
    <w:rsid w:val="001C2EE4"/>
    <w:rsid w:val="001C36C9"/>
    <w:rsid w:val="001C559F"/>
    <w:rsid w:val="001C65C1"/>
    <w:rsid w:val="001C6B8B"/>
    <w:rsid w:val="001C7DEE"/>
    <w:rsid w:val="001D0371"/>
    <w:rsid w:val="001D0549"/>
    <w:rsid w:val="001D09FD"/>
    <w:rsid w:val="001D2E31"/>
    <w:rsid w:val="001D3881"/>
    <w:rsid w:val="001D5177"/>
    <w:rsid w:val="001D635C"/>
    <w:rsid w:val="001E1F5C"/>
    <w:rsid w:val="001E257A"/>
    <w:rsid w:val="001E389F"/>
    <w:rsid w:val="001E3D60"/>
    <w:rsid w:val="001E4FE1"/>
    <w:rsid w:val="001E569E"/>
    <w:rsid w:val="001E732B"/>
    <w:rsid w:val="001F1AEE"/>
    <w:rsid w:val="001F2BA2"/>
    <w:rsid w:val="001F3043"/>
    <w:rsid w:val="001F392D"/>
    <w:rsid w:val="001F59F1"/>
    <w:rsid w:val="001F6A45"/>
    <w:rsid w:val="001F7AB2"/>
    <w:rsid w:val="00201DF3"/>
    <w:rsid w:val="002020C2"/>
    <w:rsid w:val="0020381F"/>
    <w:rsid w:val="00204282"/>
    <w:rsid w:val="0020478A"/>
    <w:rsid w:val="0020542C"/>
    <w:rsid w:val="00207787"/>
    <w:rsid w:val="00207949"/>
    <w:rsid w:val="00207967"/>
    <w:rsid w:val="00207A27"/>
    <w:rsid w:val="002108F9"/>
    <w:rsid w:val="00210F4A"/>
    <w:rsid w:val="00211D47"/>
    <w:rsid w:val="0021301F"/>
    <w:rsid w:val="002149B8"/>
    <w:rsid w:val="002166A2"/>
    <w:rsid w:val="00216B6D"/>
    <w:rsid w:val="00216BFD"/>
    <w:rsid w:val="00220433"/>
    <w:rsid w:val="00220782"/>
    <w:rsid w:val="00220DAF"/>
    <w:rsid w:val="00220ED8"/>
    <w:rsid w:val="00221006"/>
    <w:rsid w:val="002243AC"/>
    <w:rsid w:val="00225AFF"/>
    <w:rsid w:val="00226810"/>
    <w:rsid w:val="00226C3E"/>
    <w:rsid w:val="002272A7"/>
    <w:rsid w:val="002320CC"/>
    <w:rsid w:val="00232C48"/>
    <w:rsid w:val="00233789"/>
    <w:rsid w:val="00234666"/>
    <w:rsid w:val="0023762D"/>
    <w:rsid w:val="002378D1"/>
    <w:rsid w:val="00237E0F"/>
    <w:rsid w:val="00240011"/>
    <w:rsid w:val="00240E1D"/>
    <w:rsid w:val="002440C0"/>
    <w:rsid w:val="00244D00"/>
    <w:rsid w:val="002456F0"/>
    <w:rsid w:val="00245803"/>
    <w:rsid w:val="00246F16"/>
    <w:rsid w:val="00247D85"/>
    <w:rsid w:val="002508CE"/>
    <w:rsid w:val="00252FBE"/>
    <w:rsid w:val="002532E6"/>
    <w:rsid w:val="002535CA"/>
    <w:rsid w:val="002548B1"/>
    <w:rsid w:val="002551E7"/>
    <w:rsid w:val="00257249"/>
    <w:rsid w:val="00257384"/>
    <w:rsid w:val="00257D3B"/>
    <w:rsid w:val="002603EA"/>
    <w:rsid w:val="002626CC"/>
    <w:rsid w:val="00263076"/>
    <w:rsid w:val="002650AB"/>
    <w:rsid w:val="00265474"/>
    <w:rsid w:val="00265C4C"/>
    <w:rsid w:val="00266456"/>
    <w:rsid w:val="0026726E"/>
    <w:rsid w:val="00267A87"/>
    <w:rsid w:val="0027062F"/>
    <w:rsid w:val="00270703"/>
    <w:rsid w:val="00272B6D"/>
    <w:rsid w:val="00273E83"/>
    <w:rsid w:val="00275C21"/>
    <w:rsid w:val="00281FEB"/>
    <w:rsid w:val="00283B60"/>
    <w:rsid w:val="0028432C"/>
    <w:rsid w:val="0028436F"/>
    <w:rsid w:val="0028478E"/>
    <w:rsid w:val="002872C8"/>
    <w:rsid w:val="00287FD1"/>
    <w:rsid w:val="00290989"/>
    <w:rsid w:val="002914BF"/>
    <w:rsid w:val="0029159C"/>
    <w:rsid w:val="00291C96"/>
    <w:rsid w:val="00292505"/>
    <w:rsid w:val="00293242"/>
    <w:rsid w:val="00293970"/>
    <w:rsid w:val="002945F1"/>
    <w:rsid w:val="00296BC1"/>
    <w:rsid w:val="002A05ED"/>
    <w:rsid w:val="002A337F"/>
    <w:rsid w:val="002A3414"/>
    <w:rsid w:val="002A3D59"/>
    <w:rsid w:val="002A4334"/>
    <w:rsid w:val="002A4893"/>
    <w:rsid w:val="002A68E4"/>
    <w:rsid w:val="002B0EB5"/>
    <w:rsid w:val="002B2C2E"/>
    <w:rsid w:val="002B3008"/>
    <w:rsid w:val="002B57A0"/>
    <w:rsid w:val="002B5DDC"/>
    <w:rsid w:val="002B7190"/>
    <w:rsid w:val="002B7800"/>
    <w:rsid w:val="002C0B00"/>
    <w:rsid w:val="002C3084"/>
    <w:rsid w:val="002C3A40"/>
    <w:rsid w:val="002C4E4C"/>
    <w:rsid w:val="002C564D"/>
    <w:rsid w:val="002C7DAA"/>
    <w:rsid w:val="002D059C"/>
    <w:rsid w:val="002D0FA2"/>
    <w:rsid w:val="002D1975"/>
    <w:rsid w:val="002D52FD"/>
    <w:rsid w:val="002D7EA6"/>
    <w:rsid w:val="002E0C5E"/>
    <w:rsid w:val="002E1184"/>
    <w:rsid w:val="002E3650"/>
    <w:rsid w:val="002E64D5"/>
    <w:rsid w:val="002E66C1"/>
    <w:rsid w:val="002F1898"/>
    <w:rsid w:val="002F3869"/>
    <w:rsid w:val="002F3D78"/>
    <w:rsid w:val="002F4BAD"/>
    <w:rsid w:val="002F59FD"/>
    <w:rsid w:val="002F5BEB"/>
    <w:rsid w:val="002F6D98"/>
    <w:rsid w:val="002F7BFE"/>
    <w:rsid w:val="00300045"/>
    <w:rsid w:val="00302BD3"/>
    <w:rsid w:val="003032BF"/>
    <w:rsid w:val="00303F18"/>
    <w:rsid w:val="003052DE"/>
    <w:rsid w:val="00305850"/>
    <w:rsid w:val="003060CC"/>
    <w:rsid w:val="00307CF8"/>
    <w:rsid w:val="003114FC"/>
    <w:rsid w:val="003118A7"/>
    <w:rsid w:val="00311E74"/>
    <w:rsid w:val="0031259B"/>
    <w:rsid w:val="0031303E"/>
    <w:rsid w:val="003132C6"/>
    <w:rsid w:val="00313ABA"/>
    <w:rsid w:val="00314BB0"/>
    <w:rsid w:val="00314C5A"/>
    <w:rsid w:val="00314CAE"/>
    <w:rsid w:val="00317318"/>
    <w:rsid w:val="00320FE5"/>
    <w:rsid w:val="00322060"/>
    <w:rsid w:val="003232C2"/>
    <w:rsid w:val="00323F5B"/>
    <w:rsid w:val="00324811"/>
    <w:rsid w:val="00324862"/>
    <w:rsid w:val="00325427"/>
    <w:rsid w:val="003260C1"/>
    <w:rsid w:val="003262C2"/>
    <w:rsid w:val="0032778D"/>
    <w:rsid w:val="003302D7"/>
    <w:rsid w:val="003309C0"/>
    <w:rsid w:val="00330E42"/>
    <w:rsid w:val="0033213A"/>
    <w:rsid w:val="003335E1"/>
    <w:rsid w:val="00334B1D"/>
    <w:rsid w:val="00335922"/>
    <w:rsid w:val="003404E8"/>
    <w:rsid w:val="003413D6"/>
    <w:rsid w:val="00342782"/>
    <w:rsid w:val="003428B7"/>
    <w:rsid w:val="003428BA"/>
    <w:rsid w:val="00342B2E"/>
    <w:rsid w:val="00344352"/>
    <w:rsid w:val="00344359"/>
    <w:rsid w:val="00345434"/>
    <w:rsid w:val="0034677E"/>
    <w:rsid w:val="003467AD"/>
    <w:rsid w:val="003467FA"/>
    <w:rsid w:val="00350580"/>
    <w:rsid w:val="00351881"/>
    <w:rsid w:val="00351A9A"/>
    <w:rsid w:val="00353545"/>
    <w:rsid w:val="003539D3"/>
    <w:rsid w:val="0035446D"/>
    <w:rsid w:val="003544E8"/>
    <w:rsid w:val="00355C7A"/>
    <w:rsid w:val="00356F6B"/>
    <w:rsid w:val="00356FCD"/>
    <w:rsid w:val="0035764D"/>
    <w:rsid w:val="00361F54"/>
    <w:rsid w:val="00362333"/>
    <w:rsid w:val="00362950"/>
    <w:rsid w:val="00362DFF"/>
    <w:rsid w:val="00362FF9"/>
    <w:rsid w:val="00363504"/>
    <w:rsid w:val="00363E18"/>
    <w:rsid w:val="003651D3"/>
    <w:rsid w:val="003656A1"/>
    <w:rsid w:val="00367181"/>
    <w:rsid w:val="003671AB"/>
    <w:rsid w:val="00367326"/>
    <w:rsid w:val="00367937"/>
    <w:rsid w:val="00370058"/>
    <w:rsid w:val="003705DA"/>
    <w:rsid w:val="00370C51"/>
    <w:rsid w:val="00371880"/>
    <w:rsid w:val="00373C49"/>
    <w:rsid w:val="00374283"/>
    <w:rsid w:val="003766EE"/>
    <w:rsid w:val="003800C4"/>
    <w:rsid w:val="0038150B"/>
    <w:rsid w:val="003827AA"/>
    <w:rsid w:val="00382A28"/>
    <w:rsid w:val="00386377"/>
    <w:rsid w:val="00386866"/>
    <w:rsid w:val="003908B5"/>
    <w:rsid w:val="00391109"/>
    <w:rsid w:val="0039178D"/>
    <w:rsid w:val="00392291"/>
    <w:rsid w:val="003922C4"/>
    <w:rsid w:val="00393535"/>
    <w:rsid w:val="00393622"/>
    <w:rsid w:val="00393B20"/>
    <w:rsid w:val="00394832"/>
    <w:rsid w:val="003A01D3"/>
    <w:rsid w:val="003A03CE"/>
    <w:rsid w:val="003A0E6F"/>
    <w:rsid w:val="003A17A8"/>
    <w:rsid w:val="003A1CA9"/>
    <w:rsid w:val="003A323E"/>
    <w:rsid w:val="003A3CC8"/>
    <w:rsid w:val="003A4B63"/>
    <w:rsid w:val="003A7DD0"/>
    <w:rsid w:val="003B0A7F"/>
    <w:rsid w:val="003B0DA8"/>
    <w:rsid w:val="003B2CE6"/>
    <w:rsid w:val="003B2FC9"/>
    <w:rsid w:val="003B3759"/>
    <w:rsid w:val="003B39E4"/>
    <w:rsid w:val="003B52EC"/>
    <w:rsid w:val="003B5F01"/>
    <w:rsid w:val="003B60E1"/>
    <w:rsid w:val="003B688C"/>
    <w:rsid w:val="003B6C52"/>
    <w:rsid w:val="003C00CB"/>
    <w:rsid w:val="003C07F2"/>
    <w:rsid w:val="003C1919"/>
    <w:rsid w:val="003C24C2"/>
    <w:rsid w:val="003C2C30"/>
    <w:rsid w:val="003C57D1"/>
    <w:rsid w:val="003C5F29"/>
    <w:rsid w:val="003C65C5"/>
    <w:rsid w:val="003C6967"/>
    <w:rsid w:val="003C7852"/>
    <w:rsid w:val="003C7EE6"/>
    <w:rsid w:val="003D1F33"/>
    <w:rsid w:val="003D23D4"/>
    <w:rsid w:val="003D2C57"/>
    <w:rsid w:val="003D378E"/>
    <w:rsid w:val="003D3B62"/>
    <w:rsid w:val="003D4116"/>
    <w:rsid w:val="003D4341"/>
    <w:rsid w:val="003D575B"/>
    <w:rsid w:val="003D6D84"/>
    <w:rsid w:val="003D7CB4"/>
    <w:rsid w:val="003E00A4"/>
    <w:rsid w:val="003E00CE"/>
    <w:rsid w:val="003E02DA"/>
    <w:rsid w:val="003E1510"/>
    <w:rsid w:val="003E1D68"/>
    <w:rsid w:val="003E2329"/>
    <w:rsid w:val="003E25A3"/>
    <w:rsid w:val="003E33A5"/>
    <w:rsid w:val="003E438A"/>
    <w:rsid w:val="003E527B"/>
    <w:rsid w:val="003F05FB"/>
    <w:rsid w:val="003F0AB3"/>
    <w:rsid w:val="003F0BDD"/>
    <w:rsid w:val="003F1EBB"/>
    <w:rsid w:val="003F28E0"/>
    <w:rsid w:val="003F28FB"/>
    <w:rsid w:val="003F4A54"/>
    <w:rsid w:val="003F59B2"/>
    <w:rsid w:val="003F79F7"/>
    <w:rsid w:val="003F7BD5"/>
    <w:rsid w:val="0040049B"/>
    <w:rsid w:val="00401809"/>
    <w:rsid w:val="00401A47"/>
    <w:rsid w:val="0040201F"/>
    <w:rsid w:val="004029B9"/>
    <w:rsid w:val="00403083"/>
    <w:rsid w:val="004042C1"/>
    <w:rsid w:val="0040520E"/>
    <w:rsid w:val="0040686A"/>
    <w:rsid w:val="004068B5"/>
    <w:rsid w:val="00406C73"/>
    <w:rsid w:val="00406E0E"/>
    <w:rsid w:val="00410924"/>
    <w:rsid w:val="004130B2"/>
    <w:rsid w:val="00413309"/>
    <w:rsid w:val="00413900"/>
    <w:rsid w:val="004140B2"/>
    <w:rsid w:val="00414317"/>
    <w:rsid w:val="00414942"/>
    <w:rsid w:val="00414CBA"/>
    <w:rsid w:val="004166B5"/>
    <w:rsid w:val="00420F42"/>
    <w:rsid w:val="00421BA4"/>
    <w:rsid w:val="00422AC7"/>
    <w:rsid w:val="0042313A"/>
    <w:rsid w:val="00424DCC"/>
    <w:rsid w:val="00425692"/>
    <w:rsid w:val="00425E3A"/>
    <w:rsid w:val="00426B30"/>
    <w:rsid w:val="00426CF3"/>
    <w:rsid w:val="0043110B"/>
    <w:rsid w:val="00432C4C"/>
    <w:rsid w:val="004331FE"/>
    <w:rsid w:val="0043350F"/>
    <w:rsid w:val="0043374D"/>
    <w:rsid w:val="004356F3"/>
    <w:rsid w:val="00435990"/>
    <w:rsid w:val="004375DC"/>
    <w:rsid w:val="00440B11"/>
    <w:rsid w:val="00441636"/>
    <w:rsid w:val="004423CA"/>
    <w:rsid w:val="00442B7D"/>
    <w:rsid w:val="00442F1E"/>
    <w:rsid w:val="00443338"/>
    <w:rsid w:val="004434D0"/>
    <w:rsid w:val="0044566F"/>
    <w:rsid w:val="00445FE2"/>
    <w:rsid w:val="00446F28"/>
    <w:rsid w:val="00453FC9"/>
    <w:rsid w:val="0045443B"/>
    <w:rsid w:val="00456073"/>
    <w:rsid w:val="004622E7"/>
    <w:rsid w:val="00463535"/>
    <w:rsid w:val="004643E3"/>
    <w:rsid w:val="00464624"/>
    <w:rsid w:val="0046509C"/>
    <w:rsid w:val="004654ED"/>
    <w:rsid w:val="00466A7A"/>
    <w:rsid w:val="00466AD9"/>
    <w:rsid w:val="004677B3"/>
    <w:rsid w:val="00470259"/>
    <w:rsid w:val="00471F3F"/>
    <w:rsid w:val="00472D43"/>
    <w:rsid w:val="00473542"/>
    <w:rsid w:val="00474ED5"/>
    <w:rsid w:val="00475882"/>
    <w:rsid w:val="004775DC"/>
    <w:rsid w:val="00477E64"/>
    <w:rsid w:val="00477F7E"/>
    <w:rsid w:val="00481FE6"/>
    <w:rsid w:val="00482AA1"/>
    <w:rsid w:val="00482C86"/>
    <w:rsid w:val="00483B49"/>
    <w:rsid w:val="0048428F"/>
    <w:rsid w:val="00486739"/>
    <w:rsid w:val="0049084C"/>
    <w:rsid w:val="00491A27"/>
    <w:rsid w:val="004923E2"/>
    <w:rsid w:val="004948B1"/>
    <w:rsid w:val="004954ED"/>
    <w:rsid w:val="004963E0"/>
    <w:rsid w:val="00496B67"/>
    <w:rsid w:val="00497975"/>
    <w:rsid w:val="004A1E42"/>
    <w:rsid w:val="004A1F75"/>
    <w:rsid w:val="004A297A"/>
    <w:rsid w:val="004A3ED2"/>
    <w:rsid w:val="004A4104"/>
    <w:rsid w:val="004A5867"/>
    <w:rsid w:val="004B0019"/>
    <w:rsid w:val="004B0CDD"/>
    <w:rsid w:val="004B1471"/>
    <w:rsid w:val="004B27A1"/>
    <w:rsid w:val="004B3A91"/>
    <w:rsid w:val="004B5ED4"/>
    <w:rsid w:val="004B611B"/>
    <w:rsid w:val="004B74E7"/>
    <w:rsid w:val="004C10A0"/>
    <w:rsid w:val="004C1CF6"/>
    <w:rsid w:val="004C57C5"/>
    <w:rsid w:val="004C6B11"/>
    <w:rsid w:val="004C7C07"/>
    <w:rsid w:val="004D0C1A"/>
    <w:rsid w:val="004D16A3"/>
    <w:rsid w:val="004D199E"/>
    <w:rsid w:val="004D1E9B"/>
    <w:rsid w:val="004D2594"/>
    <w:rsid w:val="004D4679"/>
    <w:rsid w:val="004D6837"/>
    <w:rsid w:val="004E1550"/>
    <w:rsid w:val="004E4815"/>
    <w:rsid w:val="004E5081"/>
    <w:rsid w:val="004E55FD"/>
    <w:rsid w:val="004E5EB3"/>
    <w:rsid w:val="004E66C3"/>
    <w:rsid w:val="004E6804"/>
    <w:rsid w:val="004E6DA6"/>
    <w:rsid w:val="004E6EF3"/>
    <w:rsid w:val="004F3504"/>
    <w:rsid w:val="004F6E61"/>
    <w:rsid w:val="004F6F0E"/>
    <w:rsid w:val="00501CBF"/>
    <w:rsid w:val="005047AF"/>
    <w:rsid w:val="00504812"/>
    <w:rsid w:val="00504AA6"/>
    <w:rsid w:val="00505B87"/>
    <w:rsid w:val="0050651C"/>
    <w:rsid w:val="0050658B"/>
    <w:rsid w:val="0051024C"/>
    <w:rsid w:val="00510D6F"/>
    <w:rsid w:val="00511085"/>
    <w:rsid w:val="00512AA9"/>
    <w:rsid w:val="005135CA"/>
    <w:rsid w:val="00513838"/>
    <w:rsid w:val="0051518A"/>
    <w:rsid w:val="00516287"/>
    <w:rsid w:val="005162AA"/>
    <w:rsid w:val="0051692C"/>
    <w:rsid w:val="005169E6"/>
    <w:rsid w:val="00517D42"/>
    <w:rsid w:val="0052041F"/>
    <w:rsid w:val="00520F56"/>
    <w:rsid w:val="00522109"/>
    <w:rsid w:val="005222E6"/>
    <w:rsid w:val="00522796"/>
    <w:rsid w:val="00523E60"/>
    <w:rsid w:val="00524D5A"/>
    <w:rsid w:val="00524EE2"/>
    <w:rsid w:val="00525635"/>
    <w:rsid w:val="005278B8"/>
    <w:rsid w:val="00530479"/>
    <w:rsid w:val="00532BAA"/>
    <w:rsid w:val="00535461"/>
    <w:rsid w:val="005356EB"/>
    <w:rsid w:val="0053681F"/>
    <w:rsid w:val="00536EF4"/>
    <w:rsid w:val="00537920"/>
    <w:rsid w:val="005443EE"/>
    <w:rsid w:val="005444F4"/>
    <w:rsid w:val="00545B8F"/>
    <w:rsid w:val="005472B3"/>
    <w:rsid w:val="005473CA"/>
    <w:rsid w:val="00551204"/>
    <w:rsid w:val="00551602"/>
    <w:rsid w:val="0055237A"/>
    <w:rsid w:val="00553C24"/>
    <w:rsid w:val="00554674"/>
    <w:rsid w:val="00555226"/>
    <w:rsid w:val="00555700"/>
    <w:rsid w:val="00556DCE"/>
    <w:rsid w:val="00557F6F"/>
    <w:rsid w:val="00560AE7"/>
    <w:rsid w:val="00562F3F"/>
    <w:rsid w:val="00567528"/>
    <w:rsid w:val="00567660"/>
    <w:rsid w:val="00571B99"/>
    <w:rsid w:val="00571C28"/>
    <w:rsid w:val="0057244B"/>
    <w:rsid w:val="00572726"/>
    <w:rsid w:val="005729A6"/>
    <w:rsid w:val="005749F2"/>
    <w:rsid w:val="005762CB"/>
    <w:rsid w:val="0057697F"/>
    <w:rsid w:val="00577F3D"/>
    <w:rsid w:val="00580394"/>
    <w:rsid w:val="005811C2"/>
    <w:rsid w:val="00582890"/>
    <w:rsid w:val="00584400"/>
    <w:rsid w:val="0058553A"/>
    <w:rsid w:val="00585595"/>
    <w:rsid w:val="005877CA"/>
    <w:rsid w:val="005911CC"/>
    <w:rsid w:val="00591E00"/>
    <w:rsid w:val="005925D2"/>
    <w:rsid w:val="00593F71"/>
    <w:rsid w:val="00593F78"/>
    <w:rsid w:val="005944E6"/>
    <w:rsid w:val="005A0715"/>
    <w:rsid w:val="005A24C7"/>
    <w:rsid w:val="005A29EA"/>
    <w:rsid w:val="005A2E0B"/>
    <w:rsid w:val="005A2F68"/>
    <w:rsid w:val="005A323E"/>
    <w:rsid w:val="005A43E5"/>
    <w:rsid w:val="005A4D60"/>
    <w:rsid w:val="005A6728"/>
    <w:rsid w:val="005A67D6"/>
    <w:rsid w:val="005A71FB"/>
    <w:rsid w:val="005A7529"/>
    <w:rsid w:val="005A7B9F"/>
    <w:rsid w:val="005B0A84"/>
    <w:rsid w:val="005B15B5"/>
    <w:rsid w:val="005B1BDF"/>
    <w:rsid w:val="005B3CE8"/>
    <w:rsid w:val="005B466E"/>
    <w:rsid w:val="005B585D"/>
    <w:rsid w:val="005B7C62"/>
    <w:rsid w:val="005C0477"/>
    <w:rsid w:val="005C0971"/>
    <w:rsid w:val="005C1068"/>
    <w:rsid w:val="005C159D"/>
    <w:rsid w:val="005C1D2F"/>
    <w:rsid w:val="005C32D7"/>
    <w:rsid w:val="005C3349"/>
    <w:rsid w:val="005C39EA"/>
    <w:rsid w:val="005C3CD9"/>
    <w:rsid w:val="005C50A0"/>
    <w:rsid w:val="005C5435"/>
    <w:rsid w:val="005C66FB"/>
    <w:rsid w:val="005C71F8"/>
    <w:rsid w:val="005C7246"/>
    <w:rsid w:val="005C7A89"/>
    <w:rsid w:val="005D000B"/>
    <w:rsid w:val="005D0473"/>
    <w:rsid w:val="005D06A9"/>
    <w:rsid w:val="005D09B4"/>
    <w:rsid w:val="005D31A8"/>
    <w:rsid w:val="005D34D8"/>
    <w:rsid w:val="005D5506"/>
    <w:rsid w:val="005D5AC8"/>
    <w:rsid w:val="005D5EC3"/>
    <w:rsid w:val="005D699E"/>
    <w:rsid w:val="005D7885"/>
    <w:rsid w:val="005E02AF"/>
    <w:rsid w:val="005E034E"/>
    <w:rsid w:val="005E068C"/>
    <w:rsid w:val="005E1472"/>
    <w:rsid w:val="005E1538"/>
    <w:rsid w:val="005E27A5"/>
    <w:rsid w:val="005E4BE3"/>
    <w:rsid w:val="005E6318"/>
    <w:rsid w:val="005E7A97"/>
    <w:rsid w:val="005E7C70"/>
    <w:rsid w:val="005F1274"/>
    <w:rsid w:val="005F1FC6"/>
    <w:rsid w:val="005F2CB8"/>
    <w:rsid w:val="005F2F6A"/>
    <w:rsid w:val="005F38B8"/>
    <w:rsid w:val="005F4DF7"/>
    <w:rsid w:val="005F7E84"/>
    <w:rsid w:val="0060036B"/>
    <w:rsid w:val="006010E0"/>
    <w:rsid w:val="00601D87"/>
    <w:rsid w:val="00604917"/>
    <w:rsid w:val="0060767A"/>
    <w:rsid w:val="00610F07"/>
    <w:rsid w:val="00611B98"/>
    <w:rsid w:val="00611D81"/>
    <w:rsid w:val="00612730"/>
    <w:rsid w:val="00612E81"/>
    <w:rsid w:val="00613773"/>
    <w:rsid w:val="00613A7F"/>
    <w:rsid w:val="0061575E"/>
    <w:rsid w:val="00617B8B"/>
    <w:rsid w:val="00621575"/>
    <w:rsid w:val="006226BA"/>
    <w:rsid w:val="00622BC4"/>
    <w:rsid w:val="00622CA4"/>
    <w:rsid w:val="0062348B"/>
    <w:rsid w:val="006246D8"/>
    <w:rsid w:val="00625062"/>
    <w:rsid w:val="00626E34"/>
    <w:rsid w:val="00626FE3"/>
    <w:rsid w:val="00627139"/>
    <w:rsid w:val="00630F7E"/>
    <w:rsid w:val="0063187A"/>
    <w:rsid w:val="00631CBC"/>
    <w:rsid w:val="00634076"/>
    <w:rsid w:val="006351C4"/>
    <w:rsid w:val="00635CB7"/>
    <w:rsid w:val="00636E5A"/>
    <w:rsid w:val="0063719A"/>
    <w:rsid w:val="00637D0E"/>
    <w:rsid w:val="00640067"/>
    <w:rsid w:val="0064087C"/>
    <w:rsid w:val="0064093B"/>
    <w:rsid w:val="006412E8"/>
    <w:rsid w:val="00641414"/>
    <w:rsid w:val="00641465"/>
    <w:rsid w:val="00642DB7"/>
    <w:rsid w:val="00644DCA"/>
    <w:rsid w:val="00645C1F"/>
    <w:rsid w:val="0064694F"/>
    <w:rsid w:val="00651325"/>
    <w:rsid w:val="006546DE"/>
    <w:rsid w:val="006551C6"/>
    <w:rsid w:val="006556A4"/>
    <w:rsid w:val="006564A8"/>
    <w:rsid w:val="006565C6"/>
    <w:rsid w:val="00657324"/>
    <w:rsid w:val="00657D1C"/>
    <w:rsid w:val="00657EF4"/>
    <w:rsid w:val="00660749"/>
    <w:rsid w:val="00660F7E"/>
    <w:rsid w:val="00661256"/>
    <w:rsid w:val="00661CB5"/>
    <w:rsid w:val="00663AA4"/>
    <w:rsid w:val="00663AD4"/>
    <w:rsid w:val="0066512E"/>
    <w:rsid w:val="00670DD6"/>
    <w:rsid w:val="00671BB6"/>
    <w:rsid w:val="00671E25"/>
    <w:rsid w:val="006732F2"/>
    <w:rsid w:val="00674073"/>
    <w:rsid w:val="00674560"/>
    <w:rsid w:val="00674827"/>
    <w:rsid w:val="00676496"/>
    <w:rsid w:val="0067740E"/>
    <w:rsid w:val="00680A38"/>
    <w:rsid w:val="00681621"/>
    <w:rsid w:val="00681D12"/>
    <w:rsid w:val="00684403"/>
    <w:rsid w:val="0068445B"/>
    <w:rsid w:val="006844B0"/>
    <w:rsid w:val="00684A65"/>
    <w:rsid w:val="006855CF"/>
    <w:rsid w:val="00685AC0"/>
    <w:rsid w:val="00686676"/>
    <w:rsid w:val="006871EE"/>
    <w:rsid w:val="00687FB6"/>
    <w:rsid w:val="00690DBC"/>
    <w:rsid w:val="00690F34"/>
    <w:rsid w:val="00691EC3"/>
    <w:rsid w:val="00693457"/>
    <w:rsid w:val="006947F3"/>
    <w:rsid w:val="00695299"/>
    <w:rsid w:val="0069597C"/>
    <w:rsid w:val="00695EF4"/>
    <w:rsid w:val="006963FE"/>
    <w:rsid w:val="006965C8"/>
    <w:rsid w:val="00697B52"/>
    <w:rsid w:val="006A0DF6"/>
    <w:rsid w:val="006A0FA9"/>
    <w:rsid w:val="006A1E84"/>
    <w:rsid w:val="006A28A1"/>
    <w:rsid w:val="006A4B7D"/>
    <w:rsid w:val="006A5017"/>
    <w:rsid w:val="006A5CFA"/>
    <w:rsid w:val="006A6CE1"/>
    <w:rsid w:val="006A6F54"/>
    <w:rsid w:val="006A7829"/>
    <w:rsid w:val="006A7CA9"/>
    <w:rsid w:val="006B12AB"/>
    <w:rsid w:val="006B307A"/>
    <w:rsid w:val="006B3278"/>
    <w:rsid w:val="006B3679"/>
    <w:rsid w:val="006B4B83"/>
    <w:rsid w:val="006B51C8"/>
    <w:rsid w:val="006B5AC3"/>
    <w:rsid w:val="006B6042"/>
    <w:rsid w:val="006B633E"/>
    <w:rsid w:val="006B7697"/>
    <w:rsid w:val="006B7DE8"/>
    <w:rsid w:val="006C280C"/>
    <w:rsid w:val="006C339A"/>
    <w:rsid w:val="006C3B68"/>
    <w:rsid w:val="006C42D9"/>
    <w:rsid w:val="006C5820"/>
    <w:rsid w:val="006C67DA"/>
    <w:rsid w:val="006C6945"/>
    <w:rsid w:val="006C71D9"/>
    <w:rsid w:val="006C77F3"/>
    <w:rsid w:val="006D0A4B"/>
    <w:rsid w:val="006D15D5"/>
    <w:rsid w:val="006D1742"/>
    <w:rsid w:val="006D230A"/>
    <w:rsid w:val="006D2E6D"/>
    <w:rsid w:val="006D330C"/>
    <w:rsid w:val="006D482F"/>
    <w:rsid w:val="006D599D"/>
    <w:rsid w:val="006D6E54"/>
    <w:rsid w:val="006D71F5"/>
    <w:rsid w:val="006D735B"/>
    <w:rsid w:val="006E0956"/>
    <w:rsid w:val="006E211C"/>
    <w:rsid w:val="006E211E"/>
    <w:rsid w:val="006E2242"/>
    <w:rsid w:val="006E2292"/>
    <w:rsid w:val="006E2305"/>
    <w:rsid w:val="006E28D1"/>
    <w:rsid w:val="006E3941"/>
    <w:rsid w:val="006E3B82"/>
    <w:rsid w:val="006E61EC"/>
    <w:rsid w:val="006E670F"/>
    <w:rsid w:val="006E74F9"/>
    <w:rsid w:val="006E7925"/>
    <w:rsid w:val="006E7D07"/>
    <w:rsid w:val="006F0915"/>
    <w:rsid w:val="006F14E2"/>
    <w:rsid w:val="006F1544"/>
    <w:rsid w:val="006F1C7D"/>
    <w:rsid w:val="006F2453"/>
    <w:rsid w:val="006F28B9"/>
    <w:rsid w:val="006F40CF"/>
    <w:rsid w:val="006F4466"/>
    <w:rsid w:val="006F5987"/>
    <w:rsid w:val="006F6475"/>
    <w:rsid w:val="006F66B2"/>
    <w:rsid w:val="006F68D6"/>
    <w:rsid w:val="006F77CF"/>
    <w:rsid w:val="00700DA1"/>
    <w:rsid w:val="00701136"/>
    <w:rsid w:val="00701183"/>
    <w:rsid w:val="007013F5"/>
    <w:rsid w:val="007031B4"/>
    <w:rsid w:val="0070425C"/>
    <w:rsid w:val="0070429A"/>
    <w:rsid w:val="007043A8"/>
    <w:rsid w:val="00704750"/>
    <w:rsid w:val="00710F55"/>
    <w:rsid w:val="00711496"/>
    <w:rsid w:val="007114A6"/>
    <w:rsid w:val="00714B28"/>
    <w:rsid w:val="007153D2"/>
    <w:rsid w:val="007158FE"/>
    <w:rsid w:val="0071616C"/>
    <w:rsid w:val="0071776E"/>
    <w:rsid w:val="00721A9E"/>
    <w:rsid w:val="00722063"/>
    <w:rsid w:val="007237FB"/>
    <w:rsid w:val="00724337"/>
    <w:rsid w:val="0072548D"/>
    <w:rsid w:val="00725CBF"/>
    <w:rsid w:val="00730F3C"/>
    <w:rsid w:val="007310FD"/>
    <w:rsid w:val="00731F4D"/>
    <w:rsid w:val="00732474"/>
    <w:rsid w:val="00733431"/>
    <w:rsid w:val="007337E0"/>
    <w:rsid w:val="007339F1"/>
    <w:rsid w:val="00734D6E"/>
    <w:rsid w:val="00735352"/>
    <w:rsid w:val="0073787E"/>
    <w:rsid w:val="00737A98"/>
    <w:rsid w:val="007409AB"/>
    <w:rsid w:val="007411CA"/>
    <w:rsid w:val="007413C6"/>
    <w:rsid w:val="00744F03"/>
    <w:rsid w:val="00745F43"/>
    <w:rsid w:val="00750421"/>
    <w:rsid w:val="007518CF"/>
    <w:rsid w:val="00751962"/>
    <w:rsid w:val="00753A4B"/>
    <w:rsid w:val="00753CA8"/>
    <w:rsid w:val="00754485"/>
    <w:rsid w:val="00755E4C"/>
    <w:rsid w:val="00757330"/>
    <w:rsid w:val="00757E13"/>
    <w:rsid w:val="0076152F"/>
    <w:rsid w:val="007618D1"/>
    <w:rsid w:val="007642C6"/>
    <w:rsid w:val="0076463B"/>
    <w:rsid w:val="00765454"/>
    <w:rsid w:val="00766C68"/>
    <w:rsid w:val="007672BB"/>
    <w:rsid w:val="007717F7"/>
    <w:rsid w:val="007726C4"/>
    <w:rsid w:val="00774E03"/>
    <w:rsid w:val="007806A8"/>
    <w:rsid w:val="00780C39"/>
    <w:rsid w:val="00781C8E"/>
    <w:rsid w:val="00782BB0"/>
    <w:rsid w:val="00782F64"/>
    <w:rsid w:val="00783902"/>
    <w:rsid w:val="0078668E"/>
    <w:rsid w:val="00786D24"/>
    <w:rsid w:val="00786F11"/>
    <w:rsid w:val="00787EF9"/>
    <w:rsid w:val="00787F49"/>
    <w:rsid w:val="00790E11"/>
    <w:rsid w:val="007913A2"/>
    <w:rsid w:val="00792357"/>
    <w:rsid w:val="00792E7F"/>
    <w:rsid w:val="00792F7F"/>
    <w:rsid w:val="007937CF"/>
    <w:rsid w:val="00794A90"/>
    <w:rsid w:val="00794B64"/>
    <w:rsid w:val="00797047"/>
    <w:rsid w:val="007973B4"/>
    <w:rsid w:val="007975A3"/>
    <w:rsid w:val="007A05B4"/>
    <w:rsid w:val="007A0A49"/>
    <w:rsid w:val="007A0A94"/>
    <w:rsid w:val="007A0C9E"/>
    <w:rsid w:val="007A0CBB"/>
    <w:rsid w:val="007A3E95"/>
    <w:rsid w:val="007A47F8"/>
    <w:rsid w:val="007A5D30"/>
    <w:rsid w:val="007B03A9"/>
    <w:rsid w:val="007B0DC7"/>
    <w:rsid w:val="007B2913"/>
    <w:rsid w:val="007B2DD3"/>
    <w:rsid w:val="007B3762"/>
    <w:rsid w:val="007B41B8"/>
    <w:rsid w:val="007B41BE"/>
    <w:rsid w:val="007B7AD1"/>
    <w:rsid w:val="007C07C0"/>
    <w:rsid w:val="007C37FB"/>
    <w:rsid w:val="007C3BC7"/>
    <w:rsid w:val="007C6338"/>
    <w:rsid w:val="007C646A"/>
    <w:rsid w:val="007C71E2"/>
    <w:rsid w:val="007C749C"/>
    <w:rsid w:val="007D1557"/>
    <w:rsid w:val="007D19BE"/>
    <w:rsid w:val="007D1B5B"/>
    <w:rsid w:val="007D1DF7"/>
    <w:rsid w:val="007D31CF"/>
    <w:rsid w:val="007D5BF7"/>
    <w:rsid w:val="007D6082"/>
    <w:rsid w:val="007D7E2C"/>
    <w:rsid w:val="007E0A3A"/>
    <w:rsid w:val="007E0CEF"/>
    <w:rsid w:val="007E1701"/>
    <w:rsid w:val="007E1746"/>
    <w:rsid w:val="007E1A43"/>
    <w:rsid w:val="007E2FA1"/>
    <w:rsid w:val="007E49DB"/>
    <w:rsid w:val="007E5FB3"/>
    <w:rsid w:val="007E5FE4"/>
    <w:rsid w:val="007E67B8"/>
    <w:rsid w:val="007E7105"/>
    <w:rsid w:val="007E7A37"/>
    <w:rsid w:val="007F23AF"/>
    <w:rsid w:val="007F2FAD"/>
    <w:rsid w:val="007F3266"/>
    <w:rsid w:val="007F55DA"/>
    <w:rsid w:val="0080046D"/>
    <w:rsid w:val="00800E53"/>
    <w:rsid w:val="0080181B"/>
    <w:rsid w:val="00802C46"/>
    <w:rsid w:val="00803BEA"/>
    <w:rsid w:val="00804CA0"/>
    <w:rsid w:val="00805669"/>
    <w:rsid w:val="00805F67"/>
    <w:rsid w:val="0080701D"/>
    <w:rsid w:val="008070FF"/>
    <w:rsid w:val="008073C5"/>
    <w:rsid w:val="00807C39"/>
    <w:rsid w:val="008100DA"/>
    <w:rsid w:val="00810731"/>
    <w:rsid w:val="00810CAF"/>
    <w:rsid w:val="008117EC"/>
    <w:rsid w:val="0081186F"/>
    <w:rsid w:val="008120E6"/>
    <w:rsid w:val="008124EB"/>
    <w:rsid w:val="008138B4"/>
    <w:rsid w:val="0081563A"/>
    <w:rsid w:val="0081581F"/>
    <w:rsid w:val="00815FC5"/>
    <w:rsid w:val="00817CE1"/>
    <w:rsid w:val="00821840"/>
    <w:rsid w:val="00821BD2"/>
    <w:rsid w:val="008223C9"/>
    <w:rsid w:val="00822A05"/>
    <w:rsid w:val="00822DB1"/>
    <w:rsid w:val="00823E0F"/>
    <w:rsid w:val="008253E2"/>
    <w:rsid w:val="00825942"/>
    <w:rsid w:val="0083060C"/>
    <w:rsid w:val="0083064C"/>
    <w:rsid w:val="008309D7"/>
    <w:rsid w:val="00830F49"/>
    <w:rsid w:val="00831956"/>
    <w:rsid w:val="00834100"/>
    <w:rsid w:val="0083456A"/>
    <w:rsid w:val="00834A03"/>
    <w:rsid w:val="0083774B"/>
    <w:rsid w:val="00840064"/>
    <w:rsid w:val="008411F1"/>
    <w:rsid w:val="00842524"/>
    <w:rsid w:val="0084263F"/>
    <w:rsid w:val="00844267"/>
    <w:rsid w:val="008462E2"/>
    <w:rsid w:val="00847611"/>
    <w:rsid w:val="00852E19"/>
    <w:rsid w:val="00854381"/>
    <w:rsid w:val="00854F80"/>
    <w:rsid w:val="00855059"/>
    <w:rsid w:val="0085531B"/>
    <w:rsid w:val="00855894"/>
    <w:rsid w:val="00855E8F"/>
    <w:rsid w:val="00856259"/>
    <w:rsid w:val="008611E2"/>
    <w:rsid w:val="00862686"/>
    <w:rsid w:val="00862F5B"/>
    <w:rsid w:val="008638F2"/>
    <w:rsid w:val="00864381"/>
    <w:rsid w:val="00865FF9"/>
    <w:rsid w:val="00866124"/>
    <w:rsid w:val="00866158"/>
    <w:rsid w:val="00867176"/>
    <w:rsid w:val="008671E3"/>
    <w:rsid w:val="00867DBD"/>
    <w:rsid w:val="008701E6"/>
    <w:rsid w:val="008705E2"/>
    <w:rsid w:val="0087070C"/>
    <w:rsid w:val="008714F6"/>
    <w:rsid w:val="008731B9"/>
    <w:rsid w:val="0087388D"/>
    <w:rsid w:val="0087431A"/>
    <w:rsid w:val="0087575C"/>
    <w:rsid w:val="0087587E"/>
    <w:rsid w:val="00876D83"/>
    <w:rsid w:val="0087718E"/>
    <w:rsid w:val="00877455"/>
    <w:rsid w:val="00881EC8"/>
    <w:rsid w:val="008823AE"/>
    <w:rsid w:val="00882573"/>
    <w:rsid w:val="00884EFE"/>
    <w:rsid w:val="00885305"/>
    <w:rsid w:val="0088668B"/>
    <w:rsid w:val="00890268"/>
    <w:rsid w:val="008908D4"/>
    <w:rsid w:val="008912B7"/>
    <w:rsid w:val="00891539"/>
    <w:rsid w:val="008922E1"/>
    <w:rsid w:val="00892746"/>
    <w:rsid w:val="00893BE9"/>
    <w:rsid w:val="00893DEC"/>
    <w:rsid w:val="008946DE"/>
    <w:rsid w:val="0089582D"/>
    <w:rsid w:val="00896391"/>
    <w:rsid w:val="008964AB"/>
    <w:rsid w:val="00896C24"/>
    <w:rsid w:val="008977DC"/>
    <w:rsid w:val="008A0FB9"/>
    <w:rsid w:val="008A2690"/>
    <w:rsid w:val="008A26E5"/>
    <w:rsid w:val="008A381D"/>
    <w:rsid w:val="008A399D"/>
    <w:rsid w:val="008A4282"/>
    <w:rsid w:val="008A5225"/>
    <w:rsid w:val="008A6580"/>
    <w:rsid w:val="008A6A5A"/>
    <w:rsid w:val="008A6EB7"/>
    <w:rsid w:val="008A7B60"/>
    <w:rsid w:val="008B16B8"/>
    <w:rsid w:val="008B1A6D"/>
    <w:rsid w:val="008B225C"/>
    <w:rsid w:val="008B3AE8"/>
    <w:rsid w:val="008B46B7"/>
    <w:rsid w:val="008B5297"/>
    <w:rsid w:val="008B6CAA"/>
    <w:rsid w:val="008C009D"/>
    <w:rsid w:val="008C04AE"/>
    <w:rsid w:val="008C16F9"/>
    <w:rsid w:val="008C2027"/>
    <w:rsid w:val="008C24B6"/>
    <w:rsid w:val="008C2F86"/>
    <w:rsid w:val="008C4B5A"/>
    <w:rsid w:val="008D0992"/>
    <w:rsid w:val="008D0AA8"/>
    <w:rsid w:val="008D1A61"/>
    <w:rsid w:val="008D1B21"/>
    <w:rsid w:val="008D439D"/>
    <w:rsid w:val="008D52AE"/>
    <w:rsid w:val="008D5EFF"/>
    <w:rsid w:val="008D6276"/>
    <w:rsid w:val="008D64CA"/>
    <w:rsid w:val="008D7534"/>
    <w:rsid w:val="008D7977"/>
    <w:rsid w:val="008E05DF"/>
    <w:rsid w:val="008E1190"/>
    <w:rsid w:val="008E357C"/>
    <w:rsid w:val="008E3E5F"/>
    <w:rsid w:val="008E40B4"/>
    <w:rsid w:val="008E5509"/>
    <w:rsid w:val="008F144A"/>
    <w:rsid w:val="008F1555"/>
    <w:rsid w:val="008F228A"/>
    <w:rsid w:val="008F2984"/>
    <w:rsid w:val="008F3118"/>
    <w:rsid w:val="008F3631"/>
    <w:rsid w:val="008F518A"/>
    <w:rsid w:val="008F5427"/>
    <w:rsid w:val="008F6B2F"/>
    <w:rsid w:val="009001D1"/>
    <w:rsid w:val="00900338"/>
    <w:rsid w:val="009013F8"/>
    <w:rsid w:val="00901427"/>
    <w:rsid w:val="009019BC"/>
    <w:rsid w:val="00904DFF"/>
    <w:rsid w:val="00906DF1"/>
    <w:rsid w:val="00907561"/>
    <w:rsid w:val="009116D7"/>
    <w:rsid w:val="009118F6"/>
    <w:rsid w:val="009131BB"/>
    <w:rsid w:val="00914EBD"/>
    <w:rsid w:val="00920829"/>
    <w:rsid w:val="00921AC6"/>
    <w:rsid w:val="00921D16"/>
    <w:rsid w:val="00922484"/>
    <w:rsid w:val="0092265A"/>
    <w:rsid w:val="009227A6"/>
    <w:rsid w:val="009244DD"/>
    <w:rsid w:val="00924753"/>
    <w:rsid w:val="0092538D"/>
    <w:rsid w:val="009268E8"/>
    <w:rsid w:val="00930F56"/>
    <w:rsid w:val="00931795"/>
    <w:rsid w:val="00931B8E"/>
    <w:rsid w:val="009338BF"/>
    <w:rsid w:val="00934F68"/>
    <w:rsid w:val="0094085F"/>
    <w:rsid w:val="00940E6D"/>
    <w:rsid w:val="00941B13"/>
    <w:rsid w:val="00941F31"/>
    <w:rsid w:val="00942968"/>
    <w:rsid w:val="00942B47"/>
    <w:rsid w:val="00942D8C"/>
    <w:rsid w:val="009442BC"/>
    <w:rsid w:val="0094522D"/>
    <w:rsid w:val="00946709"/>
    <w:rsid w:val="00952E94"/>
    <w:rsid w:val="00957317"/>
    <w:rsid w:val="00957FA2"/>
    <w:rsid w:val="00961419"/>
    <w:rsid w:val="00962254"/>
    <w:rsid w:val="009624DD"/>
    <w:rsid w:val="00963779"/>
    <w:rsid w:val="009639CE"/>
    <w:rsid w:val="00964993"/>
    <w:rsid w:val="00964DF7"/>
    <w:rsid w:val="00965825"/>
    <w:rsid w:val="00975EF5"/>
    <w:rsid w:val="009765EC"/>
    <w:rsid w:val="0097695F"/>
    <w:rsid w:val="00980A55"/>
    <w:rsid w:val="009820F3"/>
    <w:rsid w:val="009823B5"/>
    <w:rsid w:val="00982738"/>
    <w:rsid w:val="00983271"/>
    <w:rsid w:val="00985CEE"/>
    <w:rsid w:val="009860D7"/>
    <w:rsid w:val="00986808"/>
    <w:rsid w:val="00987949"/>
    <w:rsid w:val="00990169"/>
    <w:rsid w:val="009912ED"/>
    <w:rsid w:val="009914D0"/>
    <w:rsid w:val="0099150C"/>
    <w:rsid w:val="0099162D"/>
    <w:rsid w:val="009916CE"/>
    <w:rsid w:val="00993014"/>
    <w:rsid w:val="009931F2"/>
    <w:rsid w:val="00993BD7"/>
    <w:rsid w:val="00994615"/>
    <w:rsid w:val="00994A73"/>
    <w:rsid w:val="00994E95"/>
    <w:rsid w:val="00995DC5"/>
    <w:rsid w:val="00995F13"/>
    <w:rsid w:val="009971F9"/>
    <w:rsid w:val="009A0324"/>
    <w:rsid w:val="009A1332"/>
    <w:rsid w:val="009A1C84"/>
    <w:rsid w:val="009A292F"/>
    <w:rsid w:val="009A3799"/>
    <w:rsid w:val="009A4F8E"/>
    <w:rsid w:val="009A5CFE"/>
    <w:rsid w:val="009A7109"/>
    <w:rsid w:val="009B0490"/>
    <w:rsid w:val="009B0E92"/>
    <w:rsid w:val="009B52E2"/>
    <w:rsid w:val="009B5D27"/>
    <w:rsid w:val="009B650C"/>
    <w:rsid w:val="009B6DA8"/>
    <w:rsid w:val="009B7A79"/>
    <w:rsid w:val="009C003D"/>
    <w:rsid w:val="009C0E89"/>
    <w:rsid w:val="009C2F57"/>
    <w:rsid w:val="009C33BB"/>
    <w:rsid w:val="009C398F"/>
    <w:rsid w:val="009C3C5C"/>
    <w:rsid w:val="009C5758"/>
    <w:rsid w:val="009C695D"/>
    <w:rsid w:val="009C6B9B"/>
    <w:rsid w:val="009C7172"/>
    <w:rsid w:val="009C71EB"/>
    <w:rsid w:val="009D1517"/>
    <w:rsid w:val="009D1D84"/>
    <w:rsid w:val="009D2C52"/>
    <w:rsid w:val="009D3CB5"/>
    <w:rsid w:val="009D4D28"/>
    <w:rsid w:val="009D5E67"/>
    <w:rsid w:val="009D5E74"/>
    <w:rsid w:val="009D630C"/>
    <w:rsid w:val="009D6F9B"/>
    <w:rsid w:val="009E04E4"/>
    <w:rsid w:val="009E08F3"/>
    <w:rsid w:val="009E2652"/>
    <w:rsid w:val="009E44DC"/>
    <w:rsid w:val="009E79E8"/>
    <w:rsid w:val="009F0C9C"/>
    <w:rsid w:val="009F137F"/>
    <w:rsid w:val="009F220F"/>
    <w:rsid w:val="009F32FD"/>
    <w:rsid w:val="009F338A"/>
    <w:rsid w:val="009F3B14"/>
    <w:rsid w:val="009F3E6C"/>
    <w:rsid w:val="009F436D"/>
    <w:rsid w:val="009F4418"/>
    <w:rsid w:val="009F451E"/>
    <w:rsid w:val="009F513F"/>
    <w:rsid w:val="009F5E75"/>
    <w:rsid w:val="009F6461"/>
    <w:rsid w:val="009F67FD"/>
    <w:rsid w:val="009F73DC"/>
    <w:rsid w:val="009F7DEB"/>
    <w:rsid w:val="00A0112D"/>
    <w:rsid w:val="00A02472"/>
    <w:rsid w:val="00A03DE9"/>
    <w:rsid w:val="00A042EA"/>
    <w:rsid w:val="00A065B7"/>
    <w:rsid w:val="00A0667B"/>
    <w:rsid w:val="00A066FD"/>
    <w:rsid w:val="00A06FAF"/>
    <w:rsid w:val="00A11E58"/>
    <w:rsid w:val="00A12F5F"/>
    <w:rsid w:val="00A1318B"/>
    <w:rsid w:val="00A138D6"/>
    <w:rsid w:val="00A13C9F"/>
    <w:rsid w:val="00A13E83"/>
    <w:rsid w:val="00A15AF1"/>
    <w:rsid w:val="00A16CC3"/>
    <w:rsid w:val="00A17A09"/>
    <w:rsid w:val="00A17DC6"/>
    <w:rsid w:val="00A2198C"/>
    <w:rsid w:val="00A2235A"/>
    <w:rsid w:val="00A2257E"/>
    <w:rsid w:val="00A228C9"/>
    <w:rsid w:val="00A22C95"/>
    <w:rsid w:val="00A234FB"/>
    <w:rsid w:val="00A26B9F"/>
    <w:rsid w:val="00A2719D"/>
    <w:rsid w:val="00A30507"/>
    <w:rsid w:val="00A32650"/>
    <w:rsid w:val="00A32785"/>
    <w:rsid w:val="00A33988"/>
    <w:rsid w:val="00A33D07"/>
    <w:rsid w:val="00A34197"/>
    <w:rsid w:val="00A360D4"/>
    <w:rsid w:val="00A37105"/>
    <w:rsid w:val="00A37B3D"/>
    <w:rsid w:val="00A40CAF"/>
    <w:rsid w:val="00A41047"/>
    <w:rsid w:val="00A41E23"/>
    <w:rsid w:val="00A42D2B"/>
    <w:rsid w:val="00A436A3"/>
    <w:rsid w:val="00A44DAB"/>
    <w:rsid w:val="00A46808"/>
    <w:rsid w:val="00A46E52"/>
    <w:rsid w:val="00A46F5E"/>
    <w:rsid w:val="00A4745A"/>
    <w:rsid w:val="00A477E2"/>
    <w:rsid w:val="00A5117E"/>
    <w:rsid w:val="00A513E4"/>
    <w:rsid w:val="00A5371A"/>
    <w:rsid w:val="00A53764"/>
    <w:rsid w:val="00A5399B"/>
    <w:rsid w:val="00A53D03"/>
    <w:rsid w:val="00A55659"/>
    <w:rsid w:val="00A5699E"/>
    <w:rsid w:val="00A56A07"/>
    <w:rsid w:val="00A56F81"/>
    <w:rsid w:val="00A5723A"/>
    <w:rsid w:val="00A578AC"/>
    <w:rsid w:val="00A6041C"/>
    <w:rsid w:val="00A605FD"/>
    <w:rsid w:val="00A61AB2"/>
    <w:rsid w:val="00A664C0"/>
    <w:rsid w:val="00A67F21"/>
    <w:rsid w:val="00A71385"/>
    <w:rsid w:val="00A74373"/>
    <w:rsid w:val="00A74956"/>
    <w:rsid w:val="00A74C8A"/>
    <w:rsid w:val="00A8287C"/>
    <w:rsid w:val="00A8505D"/>
    <w:rsid w:val="00A854BD"/>
    <w:rsid w:val="00A87A3B"/>
    <w:rsid w:val="00A9036B"/>
    <w:rsid w:val="00A9084E"/>
    <w:rsid w:val="00A9101C"/>
    <w:rsid w:val="00A93038"/>
    <w:rsid w:val="00A932F7"/>
    <w:rsid w:val="00A93437"/>
    <w:rsid w:val="00A93694"/>
    <w:rsid w:val="00A93BA0"/>
    <w:rsid w:val="00A942E1"/>
    <w:rsid w:val="00A95A44"/>
    <w:rsid w:val="00A95A6F"/>
    <w:rsid w:val="00A96757"/>
    <w:rsid w:val="00A9732B"/>
    <w:rsid w:val="00AA0BAC"/>
    <w:rsid w:val="00AA0FC5"/>
    <w:rsid w:val="00AA215E"/>
    <w:rsid w:val="00AA27DF"/>
    <w:rsid w:val="00AA40BB"/>
    <w:rsid w:val="00AA5CD1"/>
    <w:rsid w:val="00AB074B"/>
    <w:rsid w:val="00AB1AFF"/>
    <w:rsid w:val="00AB24F3"/>
    <w:rsid w:val="00AB2DBF"/>
    <w:rsid w:val="00AB3F80"/>
    <w:rsid w:val="00AB4449"/>
    <w:rsid w:val="00AB4B4E"/>
    <w:rsid w:val="00AB50EA"/>
    <w:rsid w:val="00AB72FC"/>
    <w:rsid w:val="00AC0270"/>
    <w:rsid w:val="00AC0877"/>
    <w:rsid w:val="00AC16EE"/>
    <w:rsid w:val="00AC1C1D"/>
    <w:rsid w:val="00AC25FB"/>
    <w:rsid w:val="00AC3AAE"/>
    <w:rsid w:val="00AC6958"/>
    <w:rsid w:val="00AC72EB"/>
    <w:rsid w:val="00AC7460"/>
    <w:rsid w:val="00AD0A89"/>
    <w:rsid w:val="00AD0B3D"/>
    <w:rsid w:val="00AD5D90"/>
    <w:rsid w:val="00AD5FDC"/>
    <w:rsid w:val="00AD68F5"/>
    <w:rsid w:val="00AD7703"/>
    <w:rsid w:val="00AD7BC9"/>
    <w:rsid w:val="00AD7C3E"/>
    <w:rsid w:val="00AD7D72"/>
    <w:rsid w:val="00AE0C66"/>
    <w:rsid w:val="00AE1AFC"/>
    <w:rsid w:val="00AE311B"/>
    <w:rsid w:val="00AE5837"/>
    <w:rsid w:val="00AE5AA3"/>
    <w:rsid w:val="00AE6E31"/>
    <w:rsid w:val="00AF0BC8"/>
    <w:rsid w:val="00AF0C54"/>
    <w:rsid w:val="00AF13FD"/>
    <w:rsid w:val="00AF2F18"/>
    <w:rsid w:val="00AF4779"/>
    <w:rsid w:val="00AF5437"/>
    <w:rsid w:val="00AF7F5E"/>
    <w:rsid w:val="00B00A96"/>
    <w:rsid w:val="00B00DF0"/>
    <w:rsid w:val="00B0170D"/>
    <w:rsid w:val="00B0244A"/>
    <w:rsid w:val="00B048A1"/>
    <w:rsid w:val="00B04FF3"/>
    <w:rsid w:val="00B051C6"/>
    <w:rsid w:val="00B06777"/>
    <w:rsid w:val="00B106AA"/>
    <w:rsid w:val="00B11B62"/>
    <w:rsid w:val="00B134FC"/>
    <w:rsid w:val="00B1353B"/>
    <w:rsid w:val="00B13D20"/>
    <w:rsid w:val="00B15DC6"/>
    <w:rsid w:val="00B15FEF"/>
    <w:rsid w:val="00B16915"/>
    <w:rsid w:val="00B2157B"/>
    <w:rsid w:val="00B21628"/>
    <w:rsid w:val="00B219A6"/>
    <w:rsid w:val="00B21D40"/>
    <w:rsid w:val="00B22DC7"/>
    <w:rsid w:val="00B23094"/>
    <w:rsid w:val="00B23E85"/>
    <w:rsid w:val="00B2400F"/>
    <w:rsid w:val="00B2403A"/>
    <w:rsid w:val="00B245BC"/>
    <w:rsid w:val="00B2545F"/>
    <w:rsid w:val="00B26176"/>
    <w:rsid w:val="00B2626F"/>
    <w:rsid w:val="00B26526"/>
    <w:rsid w:val="00B270E7"/>
    <w:rsid w:val="00B27107"/>
    <w:rsid w:val="00B27DE0"/>
    <w:rsid w:val="00B306D0"/>
    <w:rsid w:val="00B3080F"/>
    <w:rsid w:val="00B30D0F"/>
    <w:rsid w:val="00B31875"/>
    <w:rsid w:val="00B3226D"/>
    <w:rsid w:val="00B32379"/>
    <w:rsid w:val="00B323C6"/>
    <w:rsid w:val="00B33A28"/>
    <w:rsid w:val="00B34A13"/>
    <w:rsid w:val="00B34F8B"/>
    <w:rsid w:val="00B36EA6"/>
    <w:rsid w:val="00B37A6F"/>
    <w:rsid w:val="00B417FD"/>
    <w:rsid w:val="00B426C4"/>
    <w:rsid w:val="00B427B8"/>
    <w:rsid w:val="00B42E73"/>
    <w:rsid w:val="00B43BDF"/>
    <w:rsid w:val="00B44948"/>
    <w:rsid w:val="00B44F3F"/>
    <w:rsid w:val="00B45601"/>
    <w:rsid w:val="00B45B21"/>
    <w:rsid w:val="00B45E3B"/>
    <w:rsid w:val="00B46AB2"/>
    <w:rsid w:val="00B47991"/>
    <w:rsid w:val="00B500CC"/>
    <w:rsid w:val="00B50BD9"/>
    <w:rsid w:val="00B50FB1"/>
    <w:rsid w:val="00B53175"/>
    <w:rsid w:val="00B54421"/>
    <w:rsid w:val="00B54A2F"/>
    <w:rsid w:val="00B55D33"/>
    <w:rsid w:val="00B55FBD"/>
    <w:rsid w:val="00B60875"/>
    <w:rsid w:val="00B63536"/>
    <w:rsid w:val="00B64380"/>
    <w:rsid w:val="00B64AAB"/>
    <w:rsid w:val="00B6579C"/>
    <w:rsid w:val="00B67F15"/>
    <w:rsid w:val="00B67F99"/>
    <w:rsid w:val="00B708DB"/>
    <w:rsid w:val="00B7115E"/>
    <w:rsid w:val="00B71EDD"/>
    <w:rsid w:val="00B71FA9"/>
    <w:rsid w:val="00B72131"/>
    <w:rsid w:val="00B72511"/>
    <w:rsid w:val="00B7273A"/>
    <w:rsid w:val="00B735C3"/>
    <w:rsid w:val="00B739D8"/>
    <w:rsid w:val="00B73BB3"/>
    <w:rsid w:val="00B73E54"/>
    <w:rsid w:val="00B7795C"/>
    <w:rsid w:val="00B77F78"/>
    <w:rsid w:val="00B805E5"/>
    <w:rsid w:val="00B810F3"/>
    <w:rsid w:val="00B814E3"/>
    <w:rsid w:val="00B81799"/>
    <w:rsid w:val="00B84F14"/>
    <w:rsid w:val="00B85725"/>
    <w:rsid w:val="00B85A20"/>
    <w:rsid w:val="00B86B20"/>
    <w:rsid w:val="00B87C18"/>
    <w:rsid w:val="00B9146F"/>
    <w:rsid w:val="00B91F8B"/>
    <w:rsid w:val="00B92215"/>
    <w:rsid w:val="00B92321"/>
    <w:rsid w:val="00B94906"/>
    <w:rsid w:val="00B9496E"/>
    <w:rsid w:val="00B94CCF"/>
    <w:rsid w:val="00B9515A"/>
    <w:rsid w:val="00B976D6"/>
    <w:rsid w:val="00B97EB0"/>
    <w:rsid w:val="00BA0598"/>
    <w:rsid w:val="00BA06A4"/>
    <w:rsid w:val="00BA10CE"/>
    <w:rsid w:val="00BA2999"/>
    <w:rsid w:val="00BA3FE0"/>
    <w:rsid w:val="00BA440A"/>
    <w:rsid w:val="00BA5232"/>
    <w:rsid w:val="00BA5750"/>
    <w:rsid w:val="00BA5E7C"/>
    <w:rsid w:val="00BA7C5D"/>
    <w:rsid w:val="00BA7F50"/>
    <w:rsid w:val="00BB10B0"/>
    <w:rsid w:val="00BB191A"/>
    <w:rsid w:val="00BB2872"/>
    <w:rsid w:val="00BB2E7E"/>
    <w:rsid w:val="00BB2FA6"/>
    <w:rsid w:val="00BB3106"/>
    <w:rsid w:val="00BB3763"/>
    <w:rsid w:val="00BB3892"/>
    <w:rsid w:val="00BB542B"/>
    <w:rsid w:val="00BB5B25"/>
    <w:rsid w:val="00BB6EEE"/>
    <w:rsid w:val="00BB7251"/>
    <w:rsid w:val="00BB75F8"/>
    <w:rsid w:val="00BB7EA1"/>
    <w:rsid w:val="00BC01B0"/>
    <w:rsid w:val="00BC0558"/>
    <w:rsid w:val="00BC100C"/>
    <w:rsid w:val="00BC2181"/>
    <w:rsid w:val="00BC2217"/>
    <w:rsid w:val="00BC2895"/>
    <w:rsid w:val="00BC3169"/>
    <w:rsid w:val="00BC4630"/>
    <w:rsid w:val="00BC6CF6"/>
    <w:rsid w:val="00BC754D"/>
    <w:rsid w:val="00BD0A43"/>
    <w:rsid w:val="00BD209E"/>
    <w:rsid w:val="00BD2D73"/>
    <w:rsid w:val="00BD4AD5"/>
    <w:rsid w:val="00BD4D3C"/>
    <w:rsid w:val="00BD6E0C"/>
    <w:rsid w:val="00BD6F67"/>
    <w:rsid w:val="00BE1B58"/>
    <w:rsid w:val="00BE1E7B"/>
    <w:rsid w:val="00BE2511"/>
    <w:rsid w:val="00BE26E1"/>
    <w:rsid w:val="00BE5168"/>
    <w:rsid w:val="00BE56F3"/>
    <w:rsid w:val="00BE6C0E"/>
    <w:rsid w:val="00BF0485"/>
    <w:rsid w:val="00BF05BE"/>
    <w:rsid w:val="00BF2127"/>
    <w:rsid w:val="00BF4013"/>
    <w:rsid w:val="00BF6461"/>
    <w:rsid w:val="00BF76D7"/>
    <w:rsid w:val="00C01693"/>
    <w:rsid w:val="00C04803"/>
    <w:rsid w:val="00C05399"/>
    <w:rsid w:val="00C05C0F"/>
    <w:rsid w:val="00C118AB"/>
    <w:rsid w:val="00C12F94"/>
    <w:rsid w:val="00C13604"/>
    <w:rsid w:val="00C13D10"/>
    <w:rsid w:val="00C15B3F"/>
    <w:rsid w:val="00C16D61"/>
    <w:rsid w:val="00C200AF"/>
    <w:rsid w:val="00C20CDC"/>
    <w:rsid w:val="00C20E00"/>
    <w:rsid w:val="00C211F2"/>
    <w:rsid w:val="00C22152"/>
    <w:rsid w:val="00C23D71"/>
    <w:rsid w:val="00C24AC7"/>
    <w:rsid w:val="00C25120"/>
    <w:rsid w:val="00C269C6"/>
    <w:rsid w:val="00C2702A"/>
    <w:rsid w:val="00C304A7"/>
    <w:rsid w:val="00C32CF2"/>
    <w:rsid w:val="00C33834"/>
    <w:rsid w:val="00C3500E"/>
    <w:rsid w:val="00C35FA4"/>
    <w:rsid w:val="00C36A79"/>
    <w:rsid w:val="00C410B1"/>
    <w:rsid w:val="00C41795"/>
    <w:rsid w:val="00C417DD"/>
    <w:rsid w:val="00C41D38"/>
    <w:rsid w:val="00C420E4"/>
    <w:rsid w:val="00C427C6"/>
    <w:rsid w:val="00C42F9B"/>
    <w:rsid w:val="00C434F0"/>
    <w:rsid w:val="00C442D8"/>
    <w:rsid w:val="00C44322"/>
    <w:rsid w:val="00C4440E"/>
    <w:rsid w:val="00C451C1"/>
    <w:rsid w:val="00C457B9"/>
    <w:rsid w:val="00C45B58"/>
    <w:rsid w:val="00C45E05"/>
    <w:rsid w:val="00C47672"/>
    <w:rsid w:val="00C50D06"/>
    <w:rsid w:val="00C51B1F"/>
    <w:rsid w:val="00C520B1"/>
    <w:rsid w:val="00C53443"/>
    <w:rsid w:val="00C55A3A"/>
    <w:rsid w:val="00C62CBA"/>
    <w:rsid w:val="00C64DA6"/>
    <w:rsid w:val="00C665C6"/>
    <w:rsid w:val="00C6787D"/>
    <w:rsid w:val="00C71BC1"/>
    <w:rsid w:val="00C72075"/>
    <w:rsid w:val="00C72A39"/>
    <w:rsid w:val="00C72A3E"/>
    <w:rsid w:val="00C73AC4"/>
    <w:rsid w:val="00C74137"/>
    <w:rsid w:val="00C748B0"/>
    <w:rsid w:val="00C75692"/>
    <w:rsid w:val="00C766C2"/>
    <w:rsid w:val="00C7796D"/>
    <w:rsid w:val="00C80C86"/>
    <w:rsid w:val="00C832A8"/>
    <w:rsid w:val="00C8543B"/>
    <w:rsid w:val="00C857D7"/>
    <w:rsid w:val="00C86141"/>
    <w:rsid w:val="00C87B0C"/>
    <w:rsid w:val="00C905FE"/>
    <w:rsid w:val="00C91543"/>
    <w:rsid w:val="00C916CC"/>
    <w:rsid w:val="00C93776"/>
    <w:rsid w:val="00C93B6C"/>
    <w:rsid w:val="00C9445D"/>
    <w:rsid w:val="00C94926"/>
    <w:rsid w:val="00C95949"/>
    <w:rsid w:val="00C95FA8"/>
    <w:rsid w:val="00C96A10"/>
    <w:rsid w:val="00C97929"/>
    <w:rsid w:val="00CA0E96"/>
    <w:rsid w:val="00CA3465"/>
    <w:rsid w:val="00CA6385"/>
    <w:rsid w:val="00CA66AF"/>
    <w:rsid w:val="00CA7F82"/>
    <w:rsid w:val="00CB1341"/>
    <w:rsid w:val="00CB1598"/>
    <w:rsid w:val="00CB1756"/>
    <w:rsid w:val="00CB2C8E"/>
    <w:rsid w:val="00CB6722"/>
    <w:rsid w:val="00CB674E"/>
    <w:rsid w:val="00CB773E"/>
    <w:rsid w:val="00CC24AD"/>
    <w:rsid w:val="00CC2A9D"/>
    <w:rsid w:val="00CD1ED5"/>
    <w:rsid w:val="00CD2248"/>
    <w:rsid w:val="00CD268E"/>
    <w:rsid w:val="00CD2B07"/>
    <w:rsid w:val="00CD2E21"/>
    <w:rsid w:val="00CD3111"/>
    <w:rsid w:val="00CD347C"/>
    <w:rsid w:val="00CD394C"/>
    <w:rsid w:val="00CD60FF"/>
    <w:rsid w:val="00CD7CA5"/>
    <w:rsid w:val="00CE0037"/>
    <w:rsid w:val="00CE015F"/>
    <w:rsid w:val="00CE0E5D"/>
    <w:rsid w:val="00CE1CB1"/>
    <w:rsid w:val="00CE29B3"/>
    <w:rsid w:val="00CE36D6"/>
    <w:rsid w:val="00CE3E1F"/>
    <w:rsid w:val="00CE3E6C"/>
    <w:rsid w:val="00CE4ADB"/>
    <w:rsid w:val="00CE5F22"/>
    <w:rsid w:val="00CF035D"/>
    <w:rsid w:val="00CF1D7C"/>
    <w:rsid w:val="00CF203C"/>
    <w:rsid w:val="00CF284C"/>
    <w:rsid w:val="00CF3E35"/>
    <w:rsid w:val="00CF57F2"/>
    <w:rsid w:val="00CF5CED"/>
    <w:rsid w:val="00CF62AF"/>
    <w:rsid w:val="00CF65B1"/>
    <w:rsid w:val="00CF7DE4"/>
    <w:rsid w:val="00D00A85"/>
    <w:rsid w:val="00D00DCF"/>
    <w:rsid w:val="00D0170A"/>
    <w:rsid w:val="00D01C9D"/>
    <w:rsid w:val="00D02590"/>
    <w:rsid w:val="00D04167"/>
    <w:rsid w:val="00D04445"/>
    <w:rsid w:val="00D045BE"/>
    <w:rsid w:val="00D05969"/>
    <w:rsid w:val="00D06448"/>
    <w:rsid w:val="00D06DF4"/>
    <w:rsid w:val="00D06F48"/>
    <w:rsid w:val="00D07CB2"/>
    <w:rsid w:val="00D10516"/>
    <w:rsid w:val="00D1091F"/>
    <w:rsid w:val="00D1369D"/>
    <w:rsid w:val="00D16A56"/>
    <w:rsid w:val="00D20A05"/>
    <w:rsid w:val="00D20AF3"/>
    <w:rsid w:val="00D211F0"/>
    <w:rsid w:val="00D21411"/>
    <w:rsid w:val="00D21B08"/>
    <w:rsid w:val="00D21E17"/>
    <w:rsid w:val="00D22BDF"/>
    <w:rsid w:val="00D23414"/>
    <w:rsid w:val="00D2415A"/>
    <w:rsid w:val="00D25109"/>
    <w:rsid w:val="00D264AC"/>
    <w:rsid w:val="00D30DD3"/>
    <w:rsid w:val="00D310ED"/>
    <w:rsid w:val="00D330BC"/>
    <w:rsid w:val="00D33210"/>
    <w:rsid w:val="00D33441"/>
    <w:rsid w:val="00D33D2B"/>
    <w:rsid w:val="00D34583"/>
    <w:rsid w:val="00D360E6"/>
    <w:rsid w:val="00D36CFE"/>
    <w:rsid w:val="00D375F3"/>
    <w:rsid w:val="00D37973"/>
    <w:rsid w:val="00D40347"/>
    <w:rsid w:val="00D40466"/>
    <w:rsid w:val="00D4050C"/>
    <w:rsid w:val="00D427FD"/>
    <w:rsid w:val="00D42C51"/>
    <w:rsid w:val="00D43673"/>
    <w:rsid w:val="00D44B14"/>
    <w:rsid w:val="00D45447"/>
    <w:rsid w:val="00D45908"/>
    <w:rsid w:val="00D46FA7"/>
    <w:rsid w:val="00D474DD"/>
    <w:rsid w:val="00D47D45"/>
    <w:rsid w:val="00D50021"/>
    <w:rsid w:val="00D50035"/>
    <w:rsid w:val="00D506B1"/>
    <w:rsid w:val="00D51465"/>
    <w:rsid w:val="00D51DBA"/>
    <w:rsid w:val="00D521DD"/>
    <w:rsid w:val="00D52655"/>
    <w:rsid w:val="00D52906"/>
    <w:rsid w:val="00D52FA8"/>
    <w:rsid w:val="00D533DF"/>
    <w:rsid w:val="00D53761"/>
    <w:rsid w:val="00D557A3"/>
    <w:rsid w:val="00D57ED1"/>
    <w:rsid w:val="00D6171E"/>
    <w:rsid w:val="00D6173C"/>
    <w:rsid w:val="00D62164"/>
    <w:rsid w:val="00D62235"/>
    <w:rsid w:val="00D62CE5"/>
    <w:rsid w:val="00D64CC0"/>
    <w:rsid w:val="00D64E65"/>
    <w:rsid w:val="00D65C21"/>
    <w:rsid w:val="00D65D32"/>
    <w:rsid w:val="00D66F2B"/>
    <w:rsid w:val="00D758F5"/>
    <w:rsid w:val="00D773A3"/>
    <w:rsid w:val="00D77BB1"/>
    <w:rsid w:val="00D801DE"/>
    <w:rsid w:val="00D808B1"/>
    <w:rsid w:val="00D81062"/>
    <w:rsid w:val="00D810DE"/>
    <w:rsid w:val="00D81499"/>
    <w:rsid w:val="00D81FF7"/>
    <w:rsid w:val="00D843B3"/>
    <w:rsid w:val="00D845D1"/>
    <w:rsid w:val="00D84A06"/>
    <w:rsid w:val="00D851C6"/>
    <w:rsid w:val="00D8531C"/>
    <w:rsid w:val="00D85890"/>
    <w:rsid w:val="00D86BC4"/>
    <w:rsid w:val="00D900F2"/>
    <w:rsid w:val="00D9044D"/>
    <w:rsid w:val="00D905E4"/>
    <w:rsid w:val="00D907CA"/>
    <w:rsid w:val="00D920A5"/>
    <w:rsid w:val="00D95BD9"/>
    <w:rsid w:val="00D961C7"/>
    <w:rsid w:val="00D96653"/>
    <w:rsid w:val="00D96B4D"/>
    <w:rsid w:val="00D96D9B"/>
    <w:rsid w:val="00D97861"/>
    <w:rsid w:val="00D97951"/>
    <w:rsid w:val="00D97D64"/>
    <w:rsid w:val="00DA0168"/>
    <w:rsid w:val="00DA0328"/>
    <w:rsid w:val="00DA1CFF"/>
    <w:rsid w:val="00DA3413"/>
    <w:rsid w:val="00DA3F92"/>
    <w:rsid w:val="00DA4E06"/>
    <w:rsid w:val="00DA711D"/>
    <w:rsid w:val="00DA7AA7"/>
    <w:rsid w:val="00DB06D0"/>
    <w:rsid w:val="00DB0BBA"/>
    <w:rsid w:val="00DB0E15"/>
    <w:rsid w:val="00DB173B"/>
    <w:rsid w:val="00DB30A5"/>
    <w:rsid w:val="00DB342B"/>
    <w:rsid w:val="00DB39FF"/>
    <w:rsid w:val="00DB454F"/>
    <w:rsid w:val="00DB58C3"/>
    <w:rsid w:val="00DB660A"/>
    <w:rsid w:val="00DB784B"/>
    <w:rsid w:val="00DB79D3"/>
    <w:rsid w:val="00DC1645"/>
    <w:rsid w:val="00DC231C"/>
    <w:rsid w:val="00DC2C92"/>
    <w:rsid w:val="00DC3B28"/>
    <w:rsid w:val="00DC3CF2"/>
    <w:rsid w:val="00DC3E30"/>
    <w:rsid w:val="00DC3F25"/>
    <w:rsid w:val="00DC50E6"/>
    <w:rsid w:val="00DC65A5"/>
    <w:rsid w:val="00DD242C"/>
    <w:rsid w:val="00DD5911"/>
    <w:rsid w:val="00DD6555"/>
    <w:rsid w:val="00DD6A4F"/>
    <w:rsid w:val="00DD7AD7"/>
    <w:rsid w:val="00DE0916"/>
    <w:rsid w:val="00DE1880"/>
    <w:rsid w:val="00DE19C6"/>
    <w:rsid w:val="00DE23DE"/>
    <w:rsid w:val="00DE35D2"/>
    <w:rsid w:val="00DE430C"/>
    <w:rsid w:val="00DE4DBE"/>
    <w:rsid w:val="00DE5C9B"/>
    <w:rsid w:val="00DE62B0"/>
    <w:rsid w:val="00DE6547"/>
    <w:rsid w:val="00DF004F"/>
    <w:rsid w:val="00DF165B"/>
    <w:rsid w:val="00DF2506"/>
    <w:rsid w:val="00DF3C23"/>
    <w:rsid w:val="00DF3C58"/>
    <w:rsid w:val="00DF4C5F"/>
    <w:rsid w:val="00DF5535"/>
    <w:rsid w:val="00DF5C68"/>
    <w:rsid w:val="00DF5F4D"/>
    <w:rsid w:val="00DF5FF5"/>
    <w:rsid w:val="00DF6EDE"/>
    <w:rsid w:val="00DF7627"/>
    <w:rsid w:val="00E01362"/>
    <w:rsid w:val="00E022D4"/>
    <w:rsid w:val="00E0290E"/>
    <w:rsid w:val="00E13346"/>
    <w:rsid w:val="00E138E5"/>
    <w:rsid w:val="00E14011"/>
    <w:rsid w:val="00E1507A"/>
    <w:rsid w:val="00E15547"/>
    <w:rsid w:val="00E15DCC"/>
    <w:rsid w:val="00E20164"/>
    <w:rsid w:val="00E21E36"/>
    <w:rsid w:val="00E23703"/>
    <w:rsid w:val="00E24A9B"/>
    <w:rsid w:val="00E24F98"/>
    <w:rsid w:val="00E255A8"/>
    <w:rsid w:val="00E26571"/>
    <w:rsid w:val="00E26C50"/>
    <w:rsid w:val="00E27546"/>
    <w:rsid w:val="00E310A3"/>
    <w:rsid w:val="00E317D2"/>
    <w:rsid w:val="00E32109"/>
    <w:rsid w:val="00E3210D"/>
    <w:rsid w:val="00E32257"/>
    <w:rsid w:val="00E3483D"/>
    <w:rsid w:val="00E34BC1"/>
    <w:rsid w:val="00E34E6E"/>
    <w:rsid w:val="00E3540F"/>
    <w:rsid w:val="00E367FD"/>
    <w:rsid w:val="00E36DA5"/>
    <w:rsid w:val="00E37410"/>
    <w:rsid w:val="00E37846"/>
    <w:rsid w:val="00E4060E"/>
    <w:rsid w:val="00E4170E"/>
    <w:rsid w:val="00E4388E"/>
    <w:rsid w:val="00E44222"/>
    <w:rsid w:val="00E44743"/>
    <w:rsid w:val="00E44E5F"/>
    <w:rsid w:val="00E45096"/>
    <w:rsid w:val="00E45429"/>
    <w:rsid w:val="00E4628C"/>
    <w:rsid w:val="00E46DFA"/>
    <w:rsid w:val="00E47EA6"/>
    <w:rsid w:val="00E51AF7"/>
    <w:rsid w:val="00E51C2E"/>
    <w:rsid w:val="00E52DCD"/>
    <w:rsid w:val="00E53553"/>
    <w:rsid w:val="00E54091"/>
    <w:rsid w:val="00E54CDA"/>
    <w:rsid w:val="00E54F53"/>
    <w:rsid w:val="00E56ACB"/>
    <w:rsid w:val="00E56EFF"/>
    <w:rsid w:val="00E57111"/>
    <w:rsid w:val="00E57779"/>
    <w:rsid w:val="00E610AE"/>
    <w:rsid w:val="00E614D9"/>
    <w:rsid w:val="00E620D6"/>
    <w:rsid w:val="00E62BC1"/>
    <w:rsid w:val="00E63E74"/>
    <w:rsid w:val="00E63EC2"/>
    <w:rsid w:val="00E644D1"/>
    <w:rsid w:val="00E64AC8"/>
    <w:rsid w:val="00E6699F"/>
    <w:rsid w:val="00E70404"/>
    <w:rsid w:val="00E71659"/>
    <w:rsid w:val="00E7276D"/>
    <w:rsid w:val="00E72F26"/>
    <w:rsid w:val="00E7394A"/>
    <w:rsid w:val="00E73A95"/>
    <w:rsid w:val="00E753DA"/>
    <w:rsid w:val="00E754DC"/>
    <w:rsid w:val="00E759FB"/>
    <w:rsid w:val="00E76BA9"/>
    <w:rsid w:val="00E76CDB"/>
    <w:rsid w:val="00E77A74"/>
    <w:rsid w:val="00E77E90"/>
    <w:rsid w:val="00E83544"/>
    <w:rsid w:val="00E84256"/>
    <w:rsid w:val="00E84B8E"/>
    <w:rsid w:val="00E85F9C"/>
    <w:rsid w:val="00E860A6"/>
    <w:rsid w:val="00E8678A"/>
    <w:rsid w:val="00E920BB"/>
    <w:rsid w:val="00E93430"/>
    <w:rsid w:val="00E94646"/>
    <w:rsid w:val="00E9603B"/>
    <w:rsid w:val="00E961FB"/>
    <w:rsid w:val="00E96A91"/>
    <w:rsid w:val="00E9708F"/>
    <w:rsid w:val="00E97114"/>
    <w:rsid w:val="00E97AEF"/>
    <w:rsid w:val="00EA06CE"/>
    <w:rsid w:val="00EA0BF9"/>
    <w:rsid w:val="00EA2FC7"/>
    <w:rsid w:val="00EA4805"/>
    <w:rsid w:val="00EA51FF"/>
    <w:rsid w:val="00EA546A"/>
    <w:rsid w:val="00EA587E"/>
    <w:rsid w:val="00EA7815"/>
    <w:rsid w:val="00EA7B12"/>
    <w:rsid w:val="00EA7D91"/>
    <w:rsid w:val="00EB0833"/>
    <w:rsid w:val="00EB1CFD"/>
    <w:rsid w:val="00EB1E98"/>
    <w:rsid w:val="00EB228F"/>
    <w:rsid w:val="00EB3ABE"/>
    <w:rsid w:val="00EB5F39"/>
    <w:rsid w:val="00EB5FF5"/>
    <w:rsid w:val="00EB614E"/>
    <w:rsid w:val="00EB61BE"/>
    <w:rsid w:val="00EB7DC3"/>
    <w:rsid w:val="00EC2657"/>
    <w:rsid w:val="00EC2C6B"/>
    <w:rsid w:val="00EC308E"/>
    <w:rsid w:val="00EC4800"/>
    <w:rsid w:val="00EC5D73"/>
    <w:rsid w:val="00EC68CF"/>
    <w:rsid w:val="00EC77C7"/>
    <w:rsid w:val="00ED0F20"/>
    <w:rsid w:val="00ED2CF6"/>
    <w:rsid w:val="00ED2E65"/>
    <w:rsid w:val="00ED4FD5"/>
    <w:rsid w:val="00ED6B50"/>
    <w:rsid w:val="00ED7C4A"/>
    <w:rsid w:val="00ED7F67"/>
    <w:rsid w:val="00EE0641"/>
    <w:rsid w:val="00EE1D9F"/>
    <w:rsid w:val="00EE1F97"/>
    <w:rsid w:val="00EE24CB"/>
    <w:rsid w:val="00EE2590"/>
    <w:rsid w:val="00EE4488"/>
    <w:rsid w:val="00EE74E5"/>
    <w:rsid w:val="00EE7B95"/>
    <w:rsid w:val="00EF04F5"/>
    <w:rsid w:val="00EF07AF"/>
    <w:rsid w:val="00EF18FF"/>
    <w:rsid w:val="00EF4326"/>
    <w:rsid w:val="00EF503A"/>
    <w:rsid w:val="00EF55E8"/>
    <w:rsid w:val="00F001FD"/>
    <w:rsid w:val="00F0130D"/>
    <w:rsid w:val="00F02603"/>
    <w:rsid w:val="00F032A4"/>
    <w:rsid w:val="00F0458D"/>
    <w:rsid w:val="00F0467A"/>
    <w:rsid w:val="00F05A7A"/>
    <w:rsid w:val="00F06C17"/>
    <w:rsid w:val="00F06C90"/>
    <w:rsid w:val="00F1123D"/>
    <w:rsid w:val="00F11936"/>
    <w:rsid w:val="00F13AEE"/>
    <w:rsid w:val="00F13D21"/>
    <w:rsid w:val="00F14E15"/>
    <w:rsid w:val="00F15AA0"/>
    <w:rsid w:val="00F16691"/>
    <w:rsid w:val="00F16824"/>
    <w:rsid w:val="00F2295D"/>
    <w:rsid w:val="00F2330A"/>
    <w:rsid w:val="00F25CB6"/>
    <w:rsid w:val="00F27E67"/>
    <w:rsid w:val="00F32BDB"/>
    <w:rsid w:val="00F331C5"/>
    <w:rsid w:val="00F33AA0"/>
    <w:rsid w:val="00F34BB5"/>
    <w:rsid w:val="00F35C4C"/>
    <w:rsid w:val="00F37DA5"/>
    <w:rsid w:val="00F40E07"/>
    <w:rsid w:val="00F40F95"/>
    <w:rsid w:val="00F4226F"/>
    <w:rsid w:val="00F42EFA"/>
    <w:rsid w:val="00F4328C"/>
    <w:rsid w:val="00F4741D"/>
    <w:rsid w:val="00F47822"/>
    <w:rsid w:val="00F47D1F"/>
    <w:rsid w:val="00F50048"/>
    <w:rsid w:val="00F50A22"/>
    <w:rsid w:val="00F537B7"/>
    <w:rsid w:val="00F543EA"/>
    <w:rsid w:val="00F54AFD"/>
    <w:rsid w:val="00F5598F"/>
    <w:rsid w:val="00F55F1B"/>
    <w:rsid w:val="00F55FC6"/>
    <w:rsid w:val="00F571BA"/>
    <w:rsid w:val="00F572A8"/>
    <w:rsid w:val="00F614EC"/>
    <w:rsid w:val="00F61BFF"/>
    <w:rsid w:val="00F63139"/>
    <w:rsid w:val="00F63181"/>
    <w:rsid w:val="00F6365B"/>
    <w:rsid w:val="00F6463D"/>
    <w:rsid w:val="00F646DD"/>
    <w:rsid w:val="00F6583C"/>
    <w:rsid w:val="00F6691B"/>
    <w:rsid w:val="00F71672"/>
    <w:rsid w:val="00F71C21"/>
    <w:rsid w:val="00F7393D"/>
    <w:rsid w:val="00F73C91"/>
    <w:rsid w:val="00F74BFD"/>
    <w:rsid w:val="00F7695F"/>
    <w:rsid w:val="00F80E6F"/>
    <w:rsid w:val="00F8108C"/>
    <w:rsid w:val="00F81C16"/>
    <w:rsid w:val="00F823D8"/>
    <w:rsid w:val="00F82C26"/>
    <w:rsid w:val="00F83133"/>
    <w:rsid w:val="00F832C2"/>
    <w:rsid w:val="00F86F46"/>
    <w:rsid w:val="00F871B4"/>
    <w:rsid w:val="00F876DE"/>
    <w:rsid w:val="00F91E81"/>
    <w:rsid w:val="00F927B2"/>
    <w:rsid w:val="00F92C6C"/>
    <w:rsid w:val="00F934FE"/>
    <w:rsid w:val="00F93EAC"/>
    <w:rsid w:val="00FA1B92"/>
    <w:rsid w:val="00FA1DED"/>
    <w:rsid w:val="00FA234F"/>
    <w:rsid w:val="00FA23E4"/>
    <w:rsid w:val="00FA24C8"/>
    <w:rsid w:val="00FA31D6"/>
    <w:rsid w:val="00FA5B17"/>
    <w:rsid w:val="00FA66B1"/>
    <w:rsid w:val="00FA6960"/>
    <w:rsid w:val="00FA75B6"/>
    <w:rsid w:val="00FA79D9"/>
    <w:rsid w:val="00FB1291"/>
    <w:rsid w:val="00FB133D"/>
    <w:rsid w:val="00FB221A"/>
    <w:rsid w:val="00FB3A39"/>
    <w:rsid w:val="00FB5803"/>
    <w:rsid w:val="00FB5829"/>
    <w:rsid w:val="00FB5D7E"/>
    <w:rsid w:val="00FB6972"/>
    <w:rsid w:val="00FB78EE"/>
    <w:rsid w:val="00FC16CC"/>
    <w:rsid w:val="00FC1857"/>
    <w:rsid w:val="00FC2EE9"/>
    <w:rsid w:val="00FC3168"/>
    <w:rsid w:val="00FC375A"/>
    <w:rsid w:val="00FC3A62"/>
    <w:rsid w:val="00FC46C2"/>
    <w:rsid w:val="00FC4BFA"/>
    <w:rsid w:val="00FC7200"/>
    <w:rsid w:val="00FD0C95"/>
    <w:rsid w:val="00FD12E4"/>
    <w:rsid w:val="00FD143B"/>
    <w:rsid w:val="00FD1803"/>
    <w:rsid w:val="00FD2B25"/>
    <w:rsid w:val="00FD2BBD"/>
    <w:rsid w:val="00FD4B5D"/>
    <w:rsid w:val="00FD57AC"/>
    <w:rsid w:val="00FD5CD5"/>
    <w:rsid w:val="00FD63F0"/>
    <w:rsid w:val="00FD71C7"/>
    <w:rsid w:val="00FE0C81"/>
    <w:rsid w:val="00FE2ED2"/>
    <w:rsid w:val="00FE393F"/>
    <w:rsid w:val="00FE4C48"/>
    <w:rsid w:val="00FE4D7F"/>
    <w:rsid w:val="00FE7491"/>
    <w:rsid w:val="00FE7723"/>
    <w:rsid w:val="00FF014D"/>
    <w:rsid w:val="00FF0A90"/>
    <w:rsid w:val="00FF24D4"/>
    <w:rsid w:val="00FF435E"/>
    <w:rsid w:val="00FF6352"/>
    <w:rsid w:val="00FF6495"/>
    <w:rsid w:val="00FF65E1"/>
    <w:rsid w:val="00FF6AD8"/>
    <w:rsid w:val="00FF730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2CA8"/>
  <w15:docId w15:val="{380213AA-17EC-4E80-A0E7-6A985F8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5F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3E18"/>
  </w:style>
  <w:style w:type="table" w:styleId="TableGrid">
    <w:name w:val="Table Grid"/>
    <w:basedOn w:val="TableNormal"/>
    <w:uiPriority w:val="39"/>
    <w:rsid w:val="0020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ย3,List Number #1,วงกลม,Inhaltsverzeichnis,(ก) List Paragraph,table,List Paragraph3,Heading3,Citation List,본문(내용),List Paragraph (numbered (a)),Recommendation,L,List Paragraph1,List Paragraph11,List Paragraph2,Bulletr List Paragraph,列出"/>
    <w:basedOn w:val="Normal"/>
    <w:link w:val="ListParagraphChar"/>
    <w:uiPriority w:val="34"/>
    <w:qFormat/>
    <w:rsid w:val="006844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rsid w:val="005C334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C3349"/>
    <w:rPr>
      <w:rFonts w:ascii="Tahoma" w:hAnsi="Tahoma"/>
      <w:sz w:val="16"/>
    </w:rPr>
  </w:style>
  <w:style w:type="paragraph" w:styleId="NoSpacing">
    <w:name w:val="No Spacing"/>
    <w:uiPriority w:val="1"/>
    <w:qFormat/>
    <w:rsid w:val="00B72131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7E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0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7105"/>
    <w:rPr>
      <w:sz w:val="24"/>
      <w:szCs w:val="28"/>
    </w:rPr>
  </w:style>
  <w:style w:type="table" w:styleId="GridTable1Light-Accent5">
    <w:name w:val="Grid Table 1 Light Accent 5"/>
    <w:basedOn w:val="TableNormal"/>
    <w:uiPriority w:val="46"/>
    <w:rsid w:val="008C20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E5509"/>
    <w:rPr>
      <w:color w:val="808080"/>
    </w:rPr>
  </w:style>
  <w:style w:type="character" w:customStyle="1" w:styleId="ListParagraphChar">
    <w:name w:val="List Paragraph Char"/>
    <w:aliases w:val="ย่อย3 Char,List Number #1 Char,วงกลม Char,Inhaltsverzeichnis Char,(ก) List Paragraph Char,table Char,List Paragraph3 Char,Heading3 Char,Citation List Char,본문(내용) Char,List Paragraph (numbered (a)) Char,Recommendation Char,L Char"/>
    <w:basedOn w:val="DefaultParagraphFont"/>
    <w:link w:val="ListParagraph"/>
    <w:uiPriority w:val="34"/>
    <w:locked/>
    <w:rsid w:val="000A6052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62FA-9337-4852-8FD6-CB281BDB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3799</Words>
  <Characters>21658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 ข้อมูลหลักสูตร</vt:lpstr>
      <vt:lpstr>คู่มือการเขียนรายงานผลการประเมินตนเองของสถาบันการศึกษา</vt:lpstr>
    </vt:vector>
  </TitlesOfParts>
  <Company>Chulalongkorn University</Company>
  <LinksUpToDate>false</LinksUpToDate>
  <CharactersWithSpaces>25407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ข้อมูลหลักสูตร</dc:title>
  <dc:creator>Sarithdej</dc:creator>
  <cp:lastModifiedBy>มาตรฐานฯ</cp:lastModifiedBy>
  <cp:revision>76</cp:revision>
  <cp:lastPrinted>2019-09-10T03:29:00Z</cp:lastPrinted>
  <dcterms:created xsi:type="dcterms:W3CDTF">2024-06-05T15:39:00Z</dcterms:created>
  <dcterms:modified xsi:type="dcterms:W3CDTF">2025-09-17T04:33:00Z</dcterms:modified>
</cp:coreProperties>
</file>